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481C" w14:textId="77777777" w:rsidR="00A84450" w:rsidRDefault="00A84450" w:rsidP="00A84450">
      <w:pPr>
        <w:pStyle w:val="Heading1"/>
        <w:spacing w:line="360" w:lineRule="auto"/>
      </w:pPr>
      <w:bookmarkStart w:id="0" w:name="_Toc195663007"/>
      <w:bookmarkStart w:id="1" w:name="_Toc198049852"/>
      <w:r>
        <w:t>Module 0: Brief / Introduction</w:t>
      </w:r>
      <w:bookmarkEnd w:id="0"/>
      <w:bookmarkEnd w:id="1"/>
      <w:r>
        <w:t xml:space="preserve"> </w:t>
      </w:r>
    </w:p>
    <w:p w14:paraId="5C0F2121" w14:textId="77777777" w:rsidR="00A84450" w:rsidRDefault="00A84450" w:rsidP="00A84450">
      <w:pPr>
        <w:pStyle w:val="Heading2"/>
        <w:spacing w:line="360" w:lineRule="auto"/>
      </w:pPr>
      <w:r>
        <w:t>Purpose</w:t>
      </w:r>
    </w:p>
    <w:p w14:paraId="4B76C95A" w14:textId="77777777" w:rsidR="00A84450" w:rsidRDefault="00A84450" w:rsidP="00A84450">
      <w:pPr>
        <w:spacing w:line="360" w:lineRule="auto"/>
      </w:pPr>
      <w:r>
        <w:t xml:space="preserve">To introduce the students to the simulation module with an introductory story on what to expect and the purpose of the exercise. </w:t>
      </w:r>
    </w:p>
    <w:p w14:paraId="0210C7B8" w14:textId="58CA919E" w:rsidR="00722F60" w:rsidRDefault="00A84450" w:rsidP="00722F60">
      <w:pPr>
        <w:pStyle w:val="Heading2"/>
        <w:spacing w:line="360" w:lineRule="auto"/>
      </w:pPr>
      <w:r>
        <w:t>Content</w:t>
      </w:r>
    </w:p>
    <w:p w14:paraId="4675A490" w14:textId="403AAC27" w:rsidR="00A84450" w:rsidRDefault="00A84450" w:rsidP="00A84450">
      <w:pPr>
        <w:pBdr>
          <w:top w:val="single" w:sz="4" w:space="1" w:color="auto"/>
          <w:left w:val="single" w:sz="4" w:space="4" w:color="auto"/>
          <w:bottom w:val="single" w:sz="4" w:space="1" w:color="auto"/>
          <w:right w:val="single" w:sz="4" w:space="4" w:color="auto"/>
        </w:pBdr>
        <w:spacing w:line="360" w:lineRule="auto"/>
      </w:pPr>
      <w:r>
        <w:t xml:space="preserve">As </w:t>
      </w:r>
      <w:r w:rsidR="0031278B">
        <w:t>shopper</w:t>
      </w:r>
      <w:r>
        <w:t xml:space="preserve"> demands grow and shift, it becomes common sense for India to emerge as a hotspot for investments in the Retail Space. Factors like population, increased household revenue and spending power, rapid urbanisation, and connectedness among rural areas propel the growth of every retail space in India</w:t>
      </w:r>
      <w:r w:rsidR="00F77426">
        <w:t xml:space="preserve">. </w:t>
      </w:r>
      <w:r>
        <w:t xml:space="preserve">Seeing this opportunity in retail, a Board of Investors are looking to lead in the right retail space. They hire you, a group of retail consultants and strategists, to present a profitable and feasible retail network and business plan to attain the target number of stores all over India. </w:t>
      </w:r>
      <w:r w:rsidRPr="00A35D13">
        <w:rPr>
          <w:i/>
          <w:iCs/>
        </w:rPr>
        <w:t>This network would be set up for five years, but the business plan would look at a window of 12 years.</w:t>
      </w:r>
      <w:r>
        <w:t xml:space="preserve"> </w:t>
      </w:r>
    </w:p>
    <w:p w14:paraId="2A36F929" w14:textId="5434A7AA" w:rsidR="00A84450" w:rsidRDefault="00A84450" w:rsidP="00A84450">
      <w:pPr>
        <w:pBdr>
          <w:top w:val="single" w:sz="4" w:space="1" w:color="auto"/>
          <w:left w:val="single" w:sz="4" w:space="4" w:color="auto"/>
          <w:bottom w:val="single" w:sz="4" w:space="1" w:color="auto"/>
          <w:right w:val="single" w:sz="4" w:space="4" w:color="auto"/>
        </w:pBdr>
        <w:spacing w:line="360" w:lineRule="auto"/>
      </w:pPr>
      <w:r>
        <w:t>As retail consultants, your first step is to select the appropriate category for the plan. Refer to the section below and choose your category based on the reference retailer to achieve the target number of stores in five years. Further, each category would have a related initial capital investment offered by the board, which you would use for your plans</w:t>
      </w:r>
      <w:r w:rsidR="00FC6B03">
        <w:t xml:space="preserve"> for your first </w:t>
      </w:r>
      <w:r w:rsidR="00375A31">
        <w:t xml:space="preserve">five </w:t>
      </w:r>
      <w:r w:rsidR="00FC6B03">
        <w:t>year</w:t>
      </w:r>
      <w:r w:rsidR="00375A31">
        <w:t>s of operations, and the plan carries forward to the twelve years of the network’s presence</w:t>
      </w:r>
      <w:r>
        <w:t>.</w:t>
      </w:r>
      <w:r w:rsidR="00FC6B03">
        <w:t xml:space="preserve"> In the preceding modules, you would be allowed to formulate plans for the various functions of your store for the first </w:t>
      </w:r>
      <w:r w:rsidR="00375A31">
        <w:t xml:space="preserve">five </w:t>
      </w:r>
      <w:r w:rsidR="00FC6B03">
        <w:t>year</w:t>
      </w:r>
      <w:r w:rsidR="00671CB0">
        <w:t>s</w:t>
      </w:r>
      <w:r w:rsidR="00FC6B03">
        <w:t xml:space="preserve">, utilise your initial capital and </w:t>
      </w:r>
      <w:r w:rsidR="00CC4D0A">
        <w:t xml:space="preserve">achieve your targets. </w:t>
      </w:r>
    </w:p>
    <w:p w14:paraId="1A01735D" w14:textId="37754134" w:rsidR="00A84450" w:rsidRDefault="00A84450" w:rsidP="00A84450">
      <w:pPr>
        <w:pBdr>
          <w:top w:val="single" w:sz="4" w:space="1" w:color="auto"/>
          <w:left w:val="single" w:sz="4" w:space="4" w:color="auto"/>
          <w:bottom w:val="single" w:sz="4" w:space="1" w:color="auto"/>
          <w:right w:val="single" w:sz="4" w:space="4" w:color="auto"/>
        </w:pBdr>
        <w:spacing w:line="360" w:lineRule="auto"/>
        <w:rPr>
          <w:i/>
          <w:iCs/>
        </w:rPr>
      </w:pPr>
      <w:r>
        <w:t>Select your</w:t>
      </w:r>
      <w:r w:rsidR="00D477FC">
        <w:t xml:space="preserve"> store</w:t>
      </w:r>
      <w:r>
        <w:t xml:space="preserve"> category below. </w:t>
      </w:r>
      <w:r w:rsidRPr="00B61873">
        <w:rPr>
          <w:i/>
          <w:iCs/>
        </w:rPr>
        <w:t xml:space="preserve">Please note that once you select your category, it will be locked once entered and cannot </w:t>
      </w:r>
      <w:r>
        <w:rPr>
          <w:i/>
          <w:iCs/>
        </w:rPr>
        <w:t>be changed</w:t>
      </w:r>
      <w:r w:rsidRPr="00B61873">
        <w:rPr>
          <w:i/>
          <w:iCs/>
        </w:rPr>
        <w:t xml:space="preserve"> in the f</w:t>
      </w:r>
      <w:r>
        <w:rPr>
          <w:i/>
          <w:iCs/>
        </w:rPr>
        <w:t>ollowing</w:t>
      </w:r>
      <w:r w:rsidRPr="00B61873">
        <w:rPr>
          <w:i/>
          <w:iCs/>
        </w:rPr>
        <w:t xml:space="preserve"> sections. </w:t>
      </w:r>
    </w:p>
    <w:p w14:paraId="492257C7" w14:textId="7AE02417" w:rsidR="00F77426" w:rsidRDefault="00F77426" w:rsidP="00A84450">
      <w:pPr>
        <w:pBdr>
          <w:top w:val="single" w:sz="4" w:space="1" w:color="auto"/>
          <w:left w:val="single" w:sz="4" w:space="4" w:color="auto"/>
          <w:bottom w:val="single" w:sz="4" w:space="1" w:color="auto"/>
          <w:right w:val="single" w:sz="4" w:space="4" w:color="auto"/>
        </w:pBdr>
        <w:spacing w:line="360" w:lineRule="auto"/>
        <w:rPr>
          <w:i/>
          <w:iCs/>
        </w:rPr>
      </w:pPr>
      <w:r>
        <w:t>&lt;</w:t>
      </w:r>
      <w:r>
        <w:rPr>
          <w:i/>
          <w:iCs/>
        </w:rPr>
        <w:t>Selection Field&gt;</w:t>
      </w:r>
    </w:p>
    <w:p w14:paraId="30D4767E" w14:textId="2842D508" w:rsidR="00F77426" w:rsidRDefault="00F77426" w:rsidP="00A84450">
      <w:pPr>
        <w:pBdr>
          <w:top w:val="single" w:sz="4" w:space="1" w:color="auto"/>
          <w:left w:val="single" w:sz="4" w:space="4" w:color="auto"/>
          <w:bottom w:val="single" w:sz="4" w:space="1" w:color="auto"/>
          <w:right w:val="single" w:sz="4" w:space="4" w:color="auto"/>
        </w:pBdr>
        <w:spacing w:line="360" w:lineRule="auto"/>
        <w:rPr>
          <w:i/>
        </w:rPr>
      </w:pPr>
      <w:r w:rsidRPr="00F77426">
        <w:rPr>
          <w:i/>
        </w:rPr>
        <w:t>&lt;Post Selection Output&gt;</w:t>
      </w:r>
    </w:p>
    <w:p w14:paraId="4959DD82" w14:textId="694682C4" w:rsidR="00F77426" w:rsidRPr="00F77426" w:rsidRDefault="00F77426" w:rsidP="00A84450">
      <w:pPr>
        <w:pBdr>
          <w:top w:val="single" w:sz="4" w:space="1" w:color="auto"/>
          <w:left w:val="single" w:sz="4" w:space="4" w:color="auto"/>
          <w:bottom w:val="single" w:sz="4" w:space="1" w:color="auto"/>
          <w:right w:val="single" w:sz="4" w:space="4" w:color="auto"/>
        </w:pBdr>
        <w:spacing w:line="360" w:lineRule="auto"/>
      </w:pPr>
      <w:r>
        <w:t>You have chosen the XXXX category with reference categories as XXXX. Your team is tasked to achieve XXX stores in five years. Your initial capital available for this business and network plan from the board is Rupees XXXX. Good luck with the strategy!!!</w:t>
      </w:r>
    </w:p>
    <w:p w14:paraId="4673728A" w14:textId="77777777" w:rsidR="00B42AB3" w:rsidRDefault="00B42AB3" w:rsidP="00A84450">
      <w:pPr>
        <w:pStyle w:val="Heading2"/>
        <w:spacing w:line="360" w:lineRule="auto"/>
      </w:pPr>
    </w:p>
    <w:p w14:paraId="44B3659E" w14:textId="41612273" w:rsidR="00A84450" w:rsidRDefault="00A84450" w:rsidP="00A84450">
      <w:pPr>
        <w:pStyle w:val="Heading2"/>
        <w:spacing w:line="360" w:lineRule="auto"/>
      </w:pPr>
      <w:r>
        <w:t>Input Fields</w:t>
      </w:r>
    </w:p>
    <w:p w14:paraId="314E2608" w14:textId="77777777" w:rsidR="00A84450" w:rsidRDefault="00A84450" w:rsidP="00A84450">
      <w:pPr>
        <w:spacing w:line="360" w:lineRule="auto"/>
      </w:pPr>
      <w:r>
        <w:t xml:space="preserve">The input field in this section will select the category name, which will be locked once submitted. </w:t>
      </w:r>
      <w:r w:rsidRPr="007F35AB">
        <w:rPr>
          <w:b/>
          <w:bCs/>
        </w:rPr>
        <w:t xml:space="preserve">Before the input field is selected, the other modules would be locked or invisible. The category selection would be the first step in the simulation. </w:t>
      </w:r>
    </w:p>
    <w:p w14:paraId="1E15CD43" w14:textId="77777777" w:rsidR="00A84450" w:rsidRDefault="00A84450" w:rsidP="00A84450">
      <w:pPr>
        <w:pStyle w:val="Heading2"/>
        <w:spacing w:line="360" w:lineRule="auto"/>
      </w:pPr>
      <w:r>
        <w:lastRenderedPageBreak/>
        <w:t xml:space="preserve">Post Selection Content </w:t>
      </w:r>
    </w:p>
    <w:p w14:paraId="45703A56" w14:textId="77777777" w:rsidR="00A84450" w:rsidRDefault="00A84450" w:rsidP="00A84450">
      <w:pPr>
        <w:pStyle w:val="Heading3"/>
        <w:spacing w:line="360" w:lineRule="auto"/>
      </w:pPr>
      <w:r>
        <w:t xml:space="preserve">Output Content </w:t>
      </w:r>
    </w:p>
    <w:p w14:paraId="056083E4" w14:textId="72A451E7" w:rsidR="007F35AB" w:rsidRPr="007F35AB" w:rsidRDefault="007F35AB" w:rsidP="007F35AB">
      <w:r>
        <w:t xml:space="preserve">Instead of a dialog box, please </w:t>
      </w:r>
      <w:proofErr w:type="gramStart"/>
      <w:r>
        <w:t>open up</w:t>
      </w:r>
      <w:proofErr w:type="gramEnd"/>
      <w:r>
        <w:t xml:space="preserve"> a new section in the same module, which would be locked, and would be activated once the submit or next button is clicked. </w:t>
      </w:r>
    </w:p>
    <w:p w14:paraId="7D7ADB84" w14:textId="77777777" w:rsidR="00A84450" w:rsidRDefault="00A84450" w:rsidP="00A84450">
      <w:pPr>
        <w:pBdr>
          <w:top w:val="single" w:sz="4" w:space="1" w:color="auto"/>
          <w:left w:val="single" w:sz="4" w:space="4" w:color="auto"/>
          <w:bottom w:val="single" w:sz="4" w:space="1" w:color="auto"/>
          <w:right w:val="single" w:sz="4" w:space="4" w:color="auto"/>
        </w:pBdr>
        <w:spacing w:line="360" w:lineRule="auto"/>
      </w:pPr>
      <w:r>
        <w:t>You have chosen the XXXX category with reference categories as XXXX. Your team is tasked to achieve XXX stores in five years. Your initial capital available for this business and network plan from the board is Rupees XXXX. Good luck with the strategy!!!</w:t>
      </w:r>
    </w:p>
    <w:p w14:paraId="6D4454D5" w14:textId="77777777" w:rsidR="00A84450" w:rsidRDefault="00A84450" w:rsidP="00A84450">
      <w:pPr>
        <w:pBdr>
          <w:top w:val="single" w:sz="4" w:space="1" w:color="auto"/>
          <w:left w:val="single" w:sz="4" w:space="4" w:color="auto"/>
          <w:bottom w:val="single" w:sz="4" w:space="1" w:color="auto"/>
          <w:right w:val="single" w:sz="4" w:space="4" w:color="auto"/>
        </w:pBdr>
        <w:spacing w:line="360" w:lineRule="auto"/>
      </w:pPr>
      <w:r>
        <w:t>&lt;Submit button to be present after selection&gt;</w:t>
      </w:r>
    </w:p>
    <w:p w14:paraId="71774F36" w14:textId="77777777" w:rsidR="00A84450" w:rsidRDefault="00A84450" w:rsidP="00A84450">
      <w:pPr>
        <w:pStyle w:val="Heading3"/>
        <w:spacing w:line="360" w:lineRule="auto"/>
      </w:pPr>
      <w:r>
        <w:t>Output Processes</w:t>
      </w:r>
    </w:p>
    <w:p w14:paraId="0926B0C0" w14:textId="77777777" w:rsidR="00A84450" w:rsidRDefault="00A84450" w:rsidP="00A84450">
      <w:pPr>
        <w:spacing w:line="360" w:lineRule="auto"/>
      </w:pPr>
      <w:r w:rsidRPr="001021F7">
        <w:rPr>
          <w:u w:val="single"/>
        </w:rPr>
        <w:t>Firstly, the category chosen w</w:t>
      </w:r>
      <w:r>
        <w:rPr>
          <w:u w:val="single"/>
        </w:rPr>
        <w:t>ill be locked in the following</w:t>
      </w:r>
      <w:r w:rsidRPr="001021F7">
        <w:rPr>
          <w:u w:val="single"/>
        </w:rPr>
        <w:t xml:space="preserve"> modules.</w:t>
      </w:r>
      <w:r>
        <w:t xml:space="preserve"> Further, the target stores would be closed based on the input. This target store would be kept as a progress bar against the network plan of the five plans. Finally, the initial capital available will be retrieved and matched with the selected category. This would also be matched against the progress bar on expenses in the cash flow and balance sheet as the opening balance. </w:t>
      </w:r>
    </w:p>
    <w:p w14:paraId="2C57590B" w14:textId="77777777" w:rsidR="00A84450" w:rsidRDefault="00A84450" w:rsidP="00A84450">
      <w:pPr>
        <w:spacing w:line="360" w:lineRule="auto"/>
      </w:pPr>
      <w:r>
        <w:rPr>
          <w:noProof/>
        </w:rPr>
        <w:drawing>
          <wp:inline distT="0" distB="0" distL="0" distR="0" wp14:anchorId="2881EDF0" wp14:editId="1B91D559">
            <wp:extent cx="5486400" cy="2862470"/>
            <wp:effectExtent l="12700" t="0" r="63500" b="0"/>
            <wp:docPr id="94684697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DFFC3AE" w14:textId="77777777" w:rsidR="00A84450" w:rsidRDefault="00A84450" w:rsidP="00A84450">
      <w:pPr>
        <w:pStyle w:val="Heading3"/>
        <w:spacing w:line="360" w:lineRule="auto"/>
      </w:pPr>
      <w:r>
        <w:t>Reporting Processes</w:t>
      </w:r>
    </w:p>
    <w:p w14:paraId="7F35177B" w14:textId="4802A508" w:rsidR="005F1418" w:rsidRPr="00B44FFC" w:rsidRDefault="00A84450" w:rsidP="00A84450">
      <w:pPr>
        <w:pStyle w:val="Quote"/>
        <w:ind w:left="0"/>
      </w:pPr>
      <w:r>
        <w:t>There would be no immediate reports from this section. However, the output of this section will be carried forward for the other processes and decisions.</w:t>
      </w:r>
    </w:p>
    <w:sectPr w:rsidR="005F1418" w:rsidRPr="00B44FFC" w:rsidSect="009611C9">
      <w:footerReference w:type="default" r:id="rId16"/>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0C53" w14:textId="77777777" w:rsidR="00A84450" w:rsidRDefault="00A84450" w:rsidP="005F1418">
      <w:r>
        <w:separator/>
      </w:r>
    </w:p>
    <w:p w14:paraId="1266BD5F" w14:textId="77777777" w:rsidR="00A84450" w:rsidRDefault="00A84450" w:rsidP="005F1418"/>
  </w:endnote>
  <w:endnote w:type="continuationSeparator" w:id="0">
    <w:p w14:paraId="454C7531" w14:textId="77777777" w:rsidR="00A84450" w:rsidRDefault="00A84450" w:rsidP="005F1418">
      <w:r>
        <w:continuationSeparator/>
      </w:r>
    </w:p>
    <w:p w14:paraId="2138A8D4" w14:textId="77777777" w:rsidR="00A84450" w:rsidRDefault="00A84450" w:rsidP="005F1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B3F6" w14:textId="77777777" w:rsidR="00CB497B" w:rsidRDefault="00EB2C96" w:rsidP="005F1418">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D0DD" w14:textId="77777777" w:rsidR="00A84450" w:rsidRDefault="00A84450" w:rsidP="005F1418">
      <w:r>
        <w:separator/>
      </w:r>
    </w:p>
    <w:p w14:paraId="61C29E3A" w14:textId="77777777" w:rsidR="00A84450" w:rsidRDefault="00A84450" w:rsidP="005F1418"/>
  </w:footnote>
  <w:footnote w:type="continuationSeparator" w:id="0">
    <w:p w14:paraId="791513BE" w14:textId="77777777" w:rsidR="00A84450" w:rsidRDefault="00A84450" w:rsidP="005F1418">
      <w:r>
        <w:continuationSeparator/>
      </w:r>
    </w:p>
    <w:p w14:paraId="38A3500B" w14:textId="77777777" w:rsidR="00A84450" w:rsidRDefault="00A84450" w:rsidP="005F14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77E"/>
    <w:multiLevelType w:val="hybridMultilevel"/>
    <w:tmpl w:val="55E48A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F8254D"/>
    <w:multiLevelType w:val="hybridMultilevel"/>
    <w:tmpl w:val="527818C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7709D8"/>
    <w:multiLevelType w:val="hybridMultilevel"/>
    <w:tmpl w:val="A9280A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3560D8"/>
    <w:multiLevelType w:val="hybridMultilevel"/>
    <w:tmpl w:val="25D479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C5D221F"/>
    <w:multiLevelType w:val="hybridMultilevel"/>
    <w:tmpl w:val="77627AC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389617C5"/>
    <w:multiLevelType w:val="hybridMultilevel"/>
    <w:tmpl w:val="47D4DC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B605CF"/>
    <w:multiLevelType w:val="hybridMultilevel"/>
    <w:tmpl w:val="F134F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E0A39EA"/>
    <w:multiLevelType w:val="hybridMultilevel"/>
    <w:tmpl w:val="285CB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4C54742"/>
    <w:multiLevelType w:val="hybridMultilevel"/>
    <w:tmpl w:val="BF1C5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7471A"/>
    <w:multiLevelType w:val="multilevel"/>
    <w:tmpl w:val="C860AB68"/>
    <w:lvl w:ilvl="0">
      <w:numFmt w:val="decimal"/>
      <w:suff w:val="space"/>
      <w:lvlText w:val="Fig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Restart w:val="0"/>
      <w:suff w:val="space"/>
      <w:lvlText w:val="Figure %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03A4D78"/>
    <w:multiLevelType w:val="hybridMultilevel"/>
    <w:tmpl w:val="91AAB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96F1BCA"/>
    <w:multiLevelType w:val="hybridMultilevel"/>
    <w:tmpl w:val="82903E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6492B28"/>
    <w:multiLevelType w:val="hybridMultilevel"/>
    <w:tmpl w:val="AE92AE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BAE1A16"/>
    <w:multiLevelType w:val="hybridMultilevel"/>
    <w:tmpl w:val="B4908672"/>
    <w:lvl w:ilvl="0" w:tplc="40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7D491A3F"/>
    <w:multiLevelType w:val="hybridMultilevel"/>
    <w:tmpl w:val="483A68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FC27E97"/>
    <w:multiLevelType w:val="hybridMultilevel"/>
    <w:tmpl w:val="9A1EF7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30201013">
    <w:abstractNumId w:val="8"/>
  </w:num>
  <w:num w:numId="2" w16cid:durableId="1424036994">
    <w:abstractNumId w:val="9"/>
  </w:num>
  <w:num w:numId="3" w16cid:durableId="1903177193">
    <w:abstractNumId w:val="12"/>
  </w:num>
  <w:num w:numId="4" w16cid:durableId="2109543738">
    <w:abstractNumId w:val="1"/>
  </w:num>
  <w:num w:numId="5" w16cid:durableId="2033653134">
    <w:abstractNumId w:val="10"/>
  </w:num>
  <w:num w:numId="6" w16cid:durableId="359278274">
    <w:abstractNumId w:val="15"/>
  </w:num>
  <w:num w:numId="7" w16cid:durableId="400714517">
    <w:abstractNumId w:val="11"/>
  </w:num>
  <w:num w:numId="8" w16cid:durableId="1709842335">
    <w:abstractNumId w:val="14"/>
  </w:num>
  <w:num w:numId="9" w16cid:durableId="1622491853">
    <w:abstractNumId w:val="4"/>
  </w:num>
  <w:num w:numId="10" w16cid:durableId="31342157">
    <w:abstractNumId w:val="0"/>
  </w:num>
  <w:num w:numId="11" w16cid:durableId="1415857491">
    <w:abstractNumId w:val="13"/>
  </w:num>
  <w:num w:numId="12" w16cid:durableId="1213273860">
    <w:abstractNumId w:val="3"/>
  </w:num>
  <w:num w:numId="13" w16cid:durableId="429937411">
    <w:abstractNumId w:val="6"/>
  </w:num>
  <w:num w:numId="14" w16cid:durableId="1516845407">
    <w:abstractNumId w:val="7"/>
  </w:num>
  <w:num w:numId="15" w16cid:durableId="676663639">
    <w:abstractNumId w:val="5"/>
  </w:num>
  <w:num w:numId="16" w16cid:durableId="203865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50"/>
    <w:rsid w:val="0000000A"/>
    <w:rsid w:val="0000023C"/>
    <w:rsid w:val="00002390"/>
    <w:rsid w:val="00006346"/>
    <w:rsid w:val="00010D88"/>
    <w:rsid w:val="00013466"/>
    <w:rsid w:val="00014E4D"/>
    <w:rsid w:val="00023EAE"/>
    <w:rsid w:val="00025C77"/>
    <w:rsid w:val="0002722A"/>
    <w:rsid w:val="00030D3E"/>
    <w:rsid w:val="00031550"/>
    <w:rsid w:val="000377B7"/>
    <w:rsid w:val="00037BCA"/>
    <w:rsid w:val="00040368"/>
    <w:rsid w:val="00042883"/>
    <w:rsid w:val="00042EE7"/>
    <w:rsid w:val="000469A9"/>
    <w:rsid w:val="00052E6A"/>
    <w:rsid w:val="000548F7"/>
    <w:rsid w:val="00054DF8"/>
    <w:rsid w:val="0006342B"/>
    <w:rsid w:val="00064583"/>
    <w:rsid w:val="00064E04"/>
    <w:rsid w:val="00064ECA"/>
    <w:rsid w:val="000708CA"/>
    <w:rsid w:val="00070D9F"/>
    <w:rsid w:val="00073B3B"/>
    <w:rsid w:val="00075ED2"/>
    <w:rsid w:val="00083F72"/>
    <w:rsid w:val="000843EF"/>
    <w:rsid w:val="0008467A"/>
    <w:rsid w:val="00085DE0"/>
    <w:rsid w:val="00086830"/>
    <w:rsid w:val="00092415"/>
    <w:rsid w:val="00094D05"/>
    <w:rsid w:val="00096191"/>
    <w:rsid w:val="000A0C7C"/>
    <w:rsid w:val="000A4DEE"/>
    <w:rsid w:val="000A59D9"/>
    <w:rsid w:val="000A608D"/>
    <w:rsid w:val="000B1397"/>
    <w:rsid w:val="000B1E75"/>
    <w:rsid w:val="000B369F"/>
    <w:rsid w:val="000B7320"/>
    <w:rsid w:val="000B733B"/>
    <w:rsid w:val="000C3095"/>
    <w:rsid w:val="000D0508"/>
    <w:rsid w:val="000D0807"/>
    <w:rsid w:val="000D2CF6"/>
    <w:rsid w:val="000D2E46"/>
    <w:rsid w:val="000D53CF"/>
    <w:rsid w:val="000D7425"/>
    <w:rsid w:val="000E25F6"/>
    <w:rsid w:val="000E325E"/>
    <w:rsid w:val="000E4349"/>
    <w:rsid w:val="000F00AA"/>
    <w:rsid w:val="00100D31"/>
    <w:rsid w:val="00100D48"/>
    <w:rsid w:val="00101A39"/>
    <w:rsid w:val="00102876"/>
    <w:rsid w:val="001111AE"/>
    <w:rsid w:val="001124F0"/>
    <w:rsid w:val="00112890"/>
    <w:rsid w:val="001153DA"/>
    <w:rsid w:val="00115DD3"/>
    <w:rsid w:val="001165C7"/>
    <w:rsid w:val="00116A16"/>
    <w:rsid w:val="0011744E"/>
    <w:rsid w:val="0012426A"/>
    <w:rsid w:val="00125059"/>
    <w:rsid w:val="001276EC"/>
    <w:rsid w:val="00130409"/>
    <w:rsid w:val="00132606"/>
    <w:rsid w:val="00132D21"/>
    <w:rsid w:val="00133470"/>
    <w:rsid w:val="00134303"/>
    <w:rsid w:val="00137D6F"/>
    <w:rsid w:val="001401CB"/>
    <w:rsid w:val="001430EE"/>
    <w:rsid w:val="00144E40"/>
    <w:rsid w:val="00145162"/>
    <w:rsid w:val="00145B08"/>
    <w:rsid w:val="00146487"/>
    <w:rsid w:val="001576E7"/>
    <w:rsid w:val="00160990"/>
    <w:rsid w:val="001612F9"/>
    <w:rsid w:val="001639CB"/>
    <w:rsid w:val="0016728E"/>
    <w:rsid w:val="00167781"/>
    <w:rsid w:val="001679F4"/>
    <w:rsid w:val="001720DC"/>
    <w:rsid w:val="00173443"/>
    <w:rsid w:val="0018201A"/>
    <w:rsid w:val="00183A87"/>
    <w:rsid w:val="001927E0"/>
    <w:rsid w:val="00192C85"/>
    <w:rsid w:val="0019353D"/>
    <w:rsid w:val="001951CB"/>
    <w:rsid w:val="00196939"/>
    <w:rsid w:val="001A1003"/>
    <w:rsid w:val="001A15CD"/>
    <w:rsid w:val="001A38BA"/>
    <w:rsid w:val="001A394F"/>
    <w:rsid w:val="001A4E87"/>
    <w:rsid w:val="001B1C93"/>
    <w:rsid w:val="001B1F35"/>
    <w:rsid w:val="001B2454"/>
    <w:rsid w:val="001B4362"/>
    <w:rsid w:val="001B5609"/>
    <w:rsid w:val="001B68DC"/>
    <w:rsid w:val="001B6FC9"/>
    <w:rsid w:val="001B7576"/>
    <w:rsid w:val="001C2D10"/>
    <w:rsid w:val="001C2EBD"/>
    <w:rsid w:val="001D390B"/>
    <w:rsid w:val="001D3A9F"/>
    <w:rsid w:val="001E05CD"/>
    <w:rsid w:val="001E4CD3"/>
    <w:rsid w:val="001F2858"/>
    <w:rsid w:val="001F4675"/>
    <w:rsid w:val="001F5B5D"/>
    <w:rsid w:val="001F7F4A"/>
    <w:rsid w:val="00200D5C"/>
    <w:rsid w:val="00203609"/>
    <w:rsid w:val="002071E3"/>
    <w:rsid w:val="00207C39"/>
    <w:rsid w:val="002121FE"/>
    <w:rsid w:val="00213A08"/>
    <w:rsid w:val="0021701E"/>
    <w:rsid w:val="0022050F"/>
    <w:rsid w:val="00220F4A"/>
    <w:rsid w:val="0022744A"/>
    <w:rsid w:val="00237A34"/>
    <w:rsid w:val="002412B3"/>
    <w:rsid w:val="00245739"/>
    <w:rsid w:val="00247D40"/>
    <w:rsid w:val="002512E8"/>
    <w:rsid w:val="00251AA2"/>
    <w:rsid w:val="00253458"/>
    <w:rsid w:val="00255E45"/>
    <w:rsid w:val="00265249"/>
    <w:rsid w:val="0026695D"/>
    <w:rsid w:val="00266F67"/>
    <w:rsid w:val="002712DB"/>
    <w:rsid w:val="0027268A"/>
    <w:rsid w:val="0027445D"/>
    <w:rsid w:val="0027582A"/>
    <w:rsid w:val="0027686D"/>
    <w:rsid w:val="00276DE3"/>
    <w:rsid w:val="002772E0"/>
    <w:rsid w:val="00280A4E"/>
    <w:rsid w:val="00282639"/>
    <w:rsid w:val="00285C55"/>
    <w:rsid w:val="00290E98"/>
    <w:rsid w:val="00291F2E"/>
    <w:rsid w:val="00293730"/>
    <w:rsid w:val="0029746F"/>
    <w:rsid w:val="002A18B9"/>
    <w:rsid w:val="002A6FAD"/>
    <w:rsid w:val="002A7C67"/>
    <w:rsid w:val="002B0D3F"/>
    <w:rsid w:val="002C20EE"/>
    <w:rsid w:val="002C3FC3"/>
    <w:rsid w:val="002C50DE"/>
    <w:rsid w:val="002C5709"/>
    <w:rsid w:val="002C650C"/>
    <w:rsid w:val="002D0E8C"/>
    <w:rsid w:val="002D2CD4"/>
    <w:rsid w:val="002D45C7"/>
    <w:rsid w:val="002D621D"/>
    <w:rsid w:val="002E43E6"/>
    <w:rsid w:val="002E4C26"/>
    <w:rsid w:val="002E4DAC"/>
    <w:rsid w:val="002F4D59"/>
    <w:rsid w:val="002F6BC4"/>
    <w:rsid w:val="002F72D9"/>
    <w:rsid w:val="002F7CAC"/>
    <w:rsid w:val="003015BB"/>
    <w:rsid w:val="003016C8"/>
    <w:rsid w:val="00302B1D"/>
    <w:rsid w:val="0031278B"/>
    <w:rsid w:val="0031353D"/>
    <w:rsid w:val="00314BB5"/>
    <w:rsid w:val="00314E20"/>
    <w:rsid w:val="00316357"/>
    <w:rsid w:val="00316A32"/>
    <w:rsid w:val="0032007B"/>
    <w:rsid w:val="00324FF7"/>
    <w:rsid w:val="00327B35"/>
    <w:rsid w:val="0033088D"/>
    <w:rsid w:val="003324AC"/>
    <w:rsid w:val="003328B7"/>
    <w:rsid w:val="003341E7"/>
    <w:rsid w:val="00334497"/>
    <w:rsid w:val="00336606"/>
    <w:rsid w:val="00351C51"/>
    <w:rsid w:val="0035423D"/>
    <w:rsid w:val="00355A94"/>
    <w:rsid w:val="00361439"/>
    <w:rsid w:val="00362F77"/>
    <w:rsid w:val="00366167"/>
    <w:rsid w:val="00371050"/>
    <w:rsid w:val="00375A31"/>
    <w:rsid w:val="00376F13"/>
    <w:rsid w:val="00380DDF"/>
    <w:rsid w:val="00381E71"/>
    <w:rsid w:val="003829A5"/>
    <w:rsid w:val="00384473"/>
    <w:rsid w:val="0038559F"/>
    <w:rsid w:val="00387590"/>
    <w:rsid w:val="00394538"/>
    <w:rsid w:val="00396822"/>
    <w:rsid w:val="003A23B7"/>
    <w:rsid w:val="003A27C9"/>
    <w:rsid w:val="003A2EAB"/>
    <w:rsid w:val="003A4053"/>
    <w:rsid w:val="003A504D"/>
    <w:rsid w:val="003B2164"/>
    <w:rsid w:val="003B2450"/>
    <w:rsid w:val="003B4795"/>
    <w:rsid w:val="003B535F"/>
    <w:rsid w:val="003B66AE"/>
    <w:rsid w:val="003B7A2E"/>
    <w:rsid w:val="003C1F54"/>
    <w:rsid w:val="003C2181"/>
    <w:rsid w:val="003C497C"/>
    <w:rsid w:val="003C59D1"/>
    <w:rsid w:val="003C6B4B"/>
    <w:rsid w:val="003D0A9A"/>
    <w:rsid w:val="003D10F3"/>
    <w:rsid w:val="003D1CA8"/>
    <w:rsid w:val="003D2A17"/>
    <w:rsid w:val="003D3413"/>
    <w:rsid w:val="003E5208"/>
    <w:rsid w:val="003E683E"/>
    <w:rsid w:val="003E7D75"/>
    <w:rsid w:val="003F29A4"/>
    <w:rsid w:val="003F5417"/>
    <w:rsid w:val="003F6315"/>
    <w:rsid w:val="003F7E8B"/>
    <w:rsid w:val="004017FA"/>
    <w:rsid w:val="00402190"/>
    <w:rsid w:val="004032B3"/>
    <w:rsid w:val="00403F28"/>
    <w:rsid w:val="00411502"/>
    <w:rsid w:val="00413C94"/>
    <w:rsid w:val="0041727D"/>
    <w:rsid w:val="00420508"/>
    <w:rsid w:val="00421084"/>
    <w:rsid w:val="00424BC5"/>
    <w:rsid w:val="00425D44"/>
    <w:rsid w:val="004266D0"/>
    <w:rsid w:val="0042671A"/>
    <w:rsid w:val="0042764A"/>
    <w:rsid w:val="00432A36"/>
    <w:rsid w:val="004347EF"/>
    <w:rsid w:val="00443607"/>
    <w:rsid w:val="004460E6"/>
    <w:rsid w:val="0045439B"/>
    <w:rsid w:val="0045508A"/>
    <w:rsid w:val="00455F6A"/>
    <w:rsid w:val="00460868"/>
    <w:rsid w:val="00460930"/>
    <w:rsid w:val="00463865"/>
    <w:rsid w:val="0046671D"/>
    <w:rsid w:val="0047254C"/>
    <w:rsid w:val="00477D39"/>
    <w:rsid w:val="00483DB1"/>
    <w:rsid w:val="00483E6F"/>
    <w:rsid w:val="004844BC"/>
    <w:rsid w:val="00485927"/>
    <w:rsid w:val="00486ECA"/>
    <w:rsid w:val="00486FCE"/>
    <w:rsid w:val="00490D44"/>
    <w:rsid w:val="00493388"/>
    <w:rsid w:val="004950C0"/>
    <w:rsid w:val="004A0816"/>
    <w:rsid w:val="004A487B"/>
    <w:rsid w:val="004A5B81"/>
    <w:rsid w:val="004A5FD9"/>
    <w:rsid w:val="004B021E"/>
    <w:rsid w:val="004B2F79"/>
    <w:rsid w:val="004B3171"/>
    <w:rsid w:val="004B3501"/>
    <w:rsid w:val="004B4F28"/>
    <w:rsid w:val="004B58D4"/>
    <w:rsid w:val="004B7C71"/>
    <w:rsid w:val="004C148B"/>
    <w:rsid w:val="004C1723"/>
    <w:rsid w:val="004C3E40"/>
    <w:rsid w:val="004C7E9E"/>
    <w:rsid w:val="004D3CAE"/>
    <w:rsid w:val="004D3D53"/>
    <w:rsid w:val="004D42E6"/>
    <w:rsid w:val="004D4449"/>
    <w:rsid w:val="004D45C2"/>
    <w:rsid w:val="004D7F6E"/>
    <w:rsid w:val="004E2DB0"/>
    <w:rsid w:val="004E56C3"/>
    <w:rsid w:val="004E65B0"/>
    <w:rsid w:val="004E7F45"/>
    <w:rsid w:val="004F293A"/>
    <w:rsid w:val="004F3F58"/>
    <w:rsid w:val="00500B4F"/>
    <w:rsid w:val="00501444"/>
    <w:rsid w:val="00505F0B"/>
    <w:rsid w:val="00506CD2"/>
    <w:rsid w:val="00511A19"/>
    <w:rsid w:val="0051252B"/>
    <w:rsid w:val="00514B06"/>
    <w:rsid w:val="00516FFB"/>
    <w:rsid w:val="00524236"/>
    <w:rsid w:val="0052471E"/>
    <w:rsid w:val="0053093B"/>
    <w:rsid w:val="00531D15"/>
    <w:rsid w:val="00531F59"/>
    <w:rsid w:val="005364F4"/>
    <w:rsid w:val="00540721"/>
    <w:rsid w:val="00540EEC"/>
    <w:rsid w:val="00540F7B"/>
    <w:rsid w:val="00541832"/>
    <w:rsid w:val="00542008"/>
    <w:rsid w:val="005426C3"/>
    <w:rsid w:val="0054314B"/>
    <w:rsid w:val="005526D5"/>
    <w:rsid w:val="00555D01"/>
    <w:rsid w:val="0056290A"/>
    <w:rsid w:val="005743F5"/>
    <w:rsid w:val="005774A1"/>
    <w:rsid w:val="00580077"/>
    <w:rsid w:val="0058111D"/>
    <w:rsid w:val="005834E2"/>
    <w:rsid w:val="00585A24"/>
    <w:rsid w:val="005878B8"/>
    <w:rsid w:val="005901B7"/>
    <w:rsid w:val="005912C5"/>
    <w:rsid w:val="00592101"/>
    <w:rsid w:val="005A0369"/>
    <w:rsid w:val="005A0EBF"/>
    <w:rsid w:val="005A2A9A"/>
    <w:rsid w:val="005A749F"/>
    <w:rsid w:val="005B1D00"/>
    <w:rsid w:val="005B5303"/>
    <w:rsid w:val="005C790B"/>
    <w:rsid w:val="005C7DCE"/>
    <w:rsid w:val="005D1114"/>
    <w:rsid w:val="005D39AD"/>
    <w:rsid w:val="005E180C"/>
    <w:rsid w:val="005E26EA"/>
    <w:rsid w:val="005E78C9"/>
    <w:rsid w:val="005E7AAE"/>
    <w:rsid w:val="005F038C"/>
    <w:rsid w:val="005F117E"/>
    <w:rsid w:val="005F11FF"/>
    <w:rsid w:val="005F1418"/>
    <w:rsid w:val="005F1545"/>
    <w:rsid w:val="005F166C"/>
    <w:rsid w:val="005F56E6"/>
    <w:rsid w:val="00600ED5"/>
    <w:rsid w:val="00603BE6"/>
    <w:rsid w:val="00606624"/>
    <w:rsid w:val="00610EAD"/>
    <w:rsid w:val="006118DA"/>
    <w:rsid w:val="00613621"/>
    <w:rsid w:val="00613640"/>
    <w:rsid w:val="0061629D"/>
    <w:rsid w:val="00617094"/>
    <w:rsid w:val="00617530"/>
    <w:rsid w:val="00621DCA"/>
    <w:rsid w:val="00622469"/>
    <w:rsid w:val="00624CAB"/>
    <w:rsid w:val="00625E2D"/>
    <w:rsid w:val="0062771B"/>
    <w:rsid w:val="00631F30"/>
    <w:rsid w:val="00637BE8"/>
    <w:rsid w:val="0064579D"/>
    <w:rsid w:val="00646008"/>
    <w:rsid w:val="00646381"/>
    <w:rsid w:val="00651778"/>
    <w:rsid w:val="0065358F"/>
    <w:rsid w:val="00653D74"/>
    <w:rsid w:val="006558E8"/>
    <w:rsid w:val="00657428"/>
    <w:rsid w:val="006609B3"/>
    <w:rsid w:val="00661AB8"/>
    <w:rsid w:val="00663B90"/>
    <w:rsid w:val="00663BB9"/>
    <w:rsid w:val="00667461"/>
    <w:rsid w:val="0067139A"/>
    <w:rsid w:val="006714E6"/>
    <w:rsid w:val="006716E6"/>
    <w:rsid w:val="00671CB0"/>
    <w:rsid w:val="00673241"/>
    <w:rsid w:val="00675E73"/>
    <w:rsid w:val="006802FD"/>
    <w:rsid w:val="00680319"/>
    <w:rsid w:val="006843A3"/>
    <w:rsid w:val="006848EA"/>
    <w:rsid w:val="006917BF"/>
    <w:rsid w:val="00692AAA"/>
    <w:rsid w:val="006944E2"/>
    <w:rsid w:val="00696285"/>
    <w:rsid w:val="006A5194"/>
    <w:rsid w:val="006B1090"/>
    <w:rsid w:val="006B111D"/>
    <w:rsid w:val="006B35D7"/>
    <w:rsid w:val="006B4D74"/>
    <w:rsid w:val="006B5C77"/>
    <w:rsid w:val="006B5FA2"/>
    <w:rsid w:val="006C2994"/>
    <w:rsid w:val="006C2BC3"/>
    <w:rsid w:val="006C2C13"/>
    <w:rsid w:val="006C2D83"/>
    <w:rsid w:val="006C481F"/>
    <w:rsid w:val="006C54BC"/>
    <w:rsid w:val="006C63E3"/>
    <w:rsid w:val="006C790C"/>
    <w:rsid w:val="006D427C"/>
    <w:rsid w:val="006D5641"/>
    <w:rsid w:val="006D6164"/>
    <w:rsid w:val="006E368A"/>
    <w:rsid w:val="006E6E57"/>
    <w:rsid w:val="006F2FA6"/>
    <w:rsid w:val="006F5459"/>
    <w:rsid w:val="006F79BB"/>
    <w:rsid w:val="0070098D"/>
    <w:rsid w:val="00701E04"/>
    <w:rsid w:val="00702D1A"/>
    <w:rsid w:val="007062FF"/>
    <w:rsid w:val="00706A43"/>
    <w:rsid w:val="0070716C"/>
    <w:rsid w:val="007076DD"/>
    <w:rsid w:val="0070792B"/>
    <w:rsid w:val="00710064"/>
    <w:rsid w:val="00711EFE"/>
    <w:rsid w:val="007148B3"/>
    <w:rsid w:val="00716DE7"/>
    <w:rsid w:val="00717CA0"/>
    <w:rsid w:val="00720343"/>
    <w:rsid w:val="00722F60"/>
    <w:rsid w:val="00723F8E"/>
    <w:rsid w:val="0072469A"/>
    <w:rsid w:val="00725721"/>
    <w:rsid w:val="00730AA7"/>
    <w:rsid w:val="00735C58"/>
    <w:rsid w:val="00736F4C"/>
    <w:rsid w:val="00737FB6"/>
    <w:rsid w:val="00741A99"/>
    <w:rsid w:val="00743B94"/>
    <w:rsid w:val="007456CD"/>
    <w:rsid w:val="00747381"/>
    <w:rsid w:val="00751666"/>
    <w:rsid w:val="00751888"/>
    <w:rsid w:val="00754054"/>
    <w:rsid w:val="007548B8"/>
    <w:rsid w:val="0075648D"/>
    <w:rsid w:val="00756600"/>
    <w:rsid w:val="00756F10"/>
    <w:rsid w:val="00757C6F"/>
    <w:rsid w:val="0076090D"/>
    <w:rsid w:val="00760DCC"/>
    <w:rsid w:val="0076135D"/>
    <w:rsid w:val="00776395"/>
    <w:rsid w:val="00780428"/>
    <w:rsid w:val="00784C7C"/>
    <w:rsid w:val="007908DD"/>
    <w:rsid w:val="007971D0"/>
    <w:rsid w:val="007A0151"/>
    <w:rsid w:val="007A12F5"/>
    <w:rsid w:val="007A499B"/>
    <w:rsid w:val="007A5F48"/>
    <w:rsid w:val="007B25EF"/>
    <w:rsid w:val="007B2FC6"/>
    <w:rsid w:val="007B3040"/>
    <w:rsid w:val="007B307C"/>
    <w:rsid w:val="007B5526"/>
    <w:rsid w:val="007C1419"/>
    <w:rsid w:val="007C1B0A"/>
    <w:rsid w:val="007C4D79"/>
    <w:rsid w:val="007C4ECD"/>
    <w:rsid w:val="007C56AE"/>
    <w:rsid w:val="007C65F0"/>
    <w:rsid w:val="007D05B9"/>
    <w:rsid w:val="007D200E"/>
    <w:rsid w:val="007D656D"/>
    <w:rsid w:val="007D7435"/>
    <w:rsid w:val="007D7A39"/>
    <w:rsid w:val="007E0F5B"/>
    <w:rsid w:val="007E20AB"/>
    <w:rsid w:val="007E2903"/>
    <w:rsid w:val="007E2B7F"/>
    <w:rsid w:val="007E2C40"/>
    <w:rsid w:val="007E4255"/>
    <w:rsid w:val="007F35AB"/>
    <w:rsid w:val="007F4038"/>
    <w:rsid w:val="007F44CA"/>
    <w:rsid w:val="007F6BC3"/>
    <w:rsid w:val="00802BD9"/>
    <w:rsid w:val="00803510"/>
    <w:rsid w:val="00806EBC"/>
    <w:rsid w:val="00810B15"/>
    <w:rsid w:val="00810DBD"/>
    <w:rsid w:val="0082081E"/>
    <w:rsid w:val="00827345"/>
    <w:rsid w:val="00835CF0"/>
    <w:rsid w:val="00835DAE"/>
    <w:rsid w:val="008365D8"/>
    <w:rsid w:val="00836723"/>
    <w:rsid w:val="00837D3F"/>
    <w:rsid w:val="00840A7A"/>
    <w:rsid w:val="00847BE3"/>
    <w:rsid w:val="00853581"/>
    <w:rsid w:val="00853C91"/>
    <w:rsid w:val="00854E2C"/>
    <w:rsid w:val="00856ABC"/>
    <w:rsid w:val="0086033A"/>
    <w:rsid w:val="00861814"/>
    <w:rsid w:val="00866042"/>
    <w:rsid w:val="00877A87"/>
    <w:rsid w:val="00883B8C"/>
    <w:rsid w:val="008850B8"/>
    <w:rsid w:val="008853F3"/>
    <w:rsid w:val="00885903"/>
    <w:rsid w:val="0089073A"/>
    <w:rsid w:val="00892DED"/>
    <w:rsid w:val="008955A0"/>
    <w:rsid w:val="008A2521"/>
    <w:rsid w:val="008B19D1"/>
    <w:rsid w:val="008B494B"/>
    <w:rsid w:val="008B4AE3"/>
    <w:rsid w:val="008B74D7"/>
    <w:rsid w:val="008C225C"/>
    <w:rsid w:val="008C29B1"/>
    <w:rsid w:val="008C3656"/>
    <w:rsid w:val="008C5DEC"/>
    <w:rsid w:val="008C7DDD"/>
    <w:rsid w:val="008D6FCB"/>
    <w:rsid w:val="008E205B"/>
    <w:rsid w:val="008E207B"/>
    <w:rsid w:val="008E7490"/>
    <w:rsid w:val="008F12D8"/>
    <w:rsid w:val="008F1CAD"/>
    <w:rsid w:val="008F43EF"/>
    <w:rsid w:val="008F5EBA"/>
    <w:rsid w:val="008F7E6A"/>
    <w:rsid w:val="00900D7A"/>
    <w:rsid w:val="0090243A"/>
    <w:rsid w:val="009026C9"/>
    <w:rsid w:val="00902A8A"/>
    <w:rsid w:val="00904509"/>
    <w:rsid w:val="009064E6"/>
    <w:rsid w:val="0092008A"/>
    <w:rsid w:val="00921F91"/>
    <w:rsid w:val="00925A72"/>
    <w:rsid w:val="00927B3E"/>
    <w:rsid w:val="00930F12"/>
    <w:rsid w:val="00933545"/>
    <w:rsid w:val="00934C75"/>
    <w:rsid w:val="00935BF0"/>
    <w:rsid w:val="00945FC4"/>
    <w:rsid w:val="00951726"/>
    <w:rsid w:val="00952887"/>
    <w:rsid w:val="00957DF9"/>
    <w:rsid w:val="009601C6"/>
    <w:rsid w:val="00961013"/>
    <w:rsid w:val="009611C9"/>
    <w:rsid w:val="00967057"/>
    <w:rsid w:val="00973383"/>
    <w:rsid w:val="00974329"/>
    <w:rsid w:val="00975EC9"/>
    <w:rsid w:val="00977AB5"/>
    <w:rsid w:val="009805CE"/>
    <w:rsid w:val="009812BA"/>
    <w:rsid w:val="00981D71"/>
    <w:rsid w:val="00983071"/>
    <w:rsid w:val="00983A13"/>
    <w:rsid w:val="00987A4B"/>
    <w:rsid w:val="00987D59"/>
    <w:rsid w:val="00991A94"/>
    <w:rsid w:val="00991BD8"/>
    <w:rsid w:val="0099625B"/>
    <w:rsid w:val="009962F9"/>
    <w:rsid w:val="009979BB"/>
    <w:rsid w:val="009A1C5C"/>
    <w:rsid w:val="009A3196"/>
    <w:rsid w:val="009A3D32"/>
    <w:rsid w:val="009A52EC"/>
    <w:rsid w:val="009A7151"/>
    <w:rsid w:val="009A71D0"/>
    <w:rsid w:val="009A7326"/>
    <w:rsid w:val="009B0F2B"/>
    <w:rsid w:val="009B2318"/>
    <w:rsid w:val="009B3D08"/>
    <w:rsid w:val="009B3D4A"/>
    <w:rsid w:val="009B3F0F"/>
    <w:rsid w:val="009B73A3"/>
    <w:rsid w:val="009C10C2"/>
    <w:rsid w:val="009C45BA"/>
    <w:rsid w:val="009C58F6"/>
    <w:rsid w:val="009C5F71"/>
    <w:rsid w:val="009C62B3"/>
    <w:rsid w:val="009D066C"/>
    <w:rsid w:val="009D513E"/>
    <w:rsid w:val="009D5E26"/>
    <w:rsid w:val="009D6E98"/>
    <w:rsid w:val="009F3BFF"/>
    <w:rsid w:val="009F5708"/>
    <w:rsid w:val="009F5B5B"/>
    <w:rsid w:val="009F5B75"/>
    <w:rsid w:val="009F63B2"/>
    <w:rsid w:val="009F64C1"/>
    <w:rsid w:val="009F6864"/>
    <w:rsid w:val="009F6868"/>
    <w:rsid w:val="009F7488"/>
    <w:rsid w:val="00A0428E"/>
    <w:rsid w:val="00A045DD"/>
    <w:rsid w:val="00A052EA"/>
    <w:rsid w:val="00A145E0"/>
    <w:rsid w:val="00A16629"/>
    <w:rsid w:val="00A224D3"/>
    <w:rsid w:val="00A248EB"/>
    <w:rsid w:val="00A25D78"/>
    <w:rsid w:val="00A260A4"/>
    <w:rsid w:val="00A260C9"/>
    <w:rsid w:val="00A35AF1"/>
    <w:rsid w:val="00A4053C"/>
    <w:rsid w:val="00A41C67"/>
    <w:rsid w:val="00A43E9D"/>
    <w:rsid w:val="00A51FCE"/>
    <w:rsid w:val="00A64B01"/>
    <w:rsid w:val="00A64D32"/>
    <w:rsid w:val="00A64EB9"/>
    <w:rsid w:val="00A651B4"/>
    <w:rsid w:val="00A6624D"/>
    <w:rsid w:val="00A66A0C"/>
    <w:rsid w:val="00A70EC4"/>
    <w:rsid w:val="00A722A3"/>
    <w:rsid w:val="00A723A4"/>
    <w:rsid w:val="00A726F6"/>
    <w:rsid w:val="00A75BAF"/>
    <w:rsid w:val="00A80EE5"/>
    <w:rsid w:val="00A84450"/>
    <w:rsid w:val="00A85A17"/>
    <w:rsid w:val="00A8688E"/>
    <w:rsid w:val="00A90DB0"/>
    <w:rsid w:val="00A96E04"/>
    <w:rsid w:val="00AA1C52"/>
    <w:rsid w:val="00AA3DD2"/>
    <w:rsid w:val="00AA4CFD"/>
    <w:rsid w:val="00AA5FE6"/>
    <w:rsid w:val="00AB1AE3"/>
    <w:rsid w:val="00AB383F"/>
    <w:rsid w:val="00AB4E20"/>
    <w:rsid w:val="00AC0680"/>
    <w:rsid w:val="00AC40C0"/>
    <w:rsid w:val="00AC4FEF"/>
    <w:rsid w:val="00AD065B"/>
    <w:rsid w:val="00AD074B"/>
    <w:rsid w:val="00AD415D"/>
    <w:rsid w:val="00AD5545"/>
    <w:rsid w:val="00AD6249"/>
    <w:rsid w:val="00AE0FCD"/>
    <w:rsid w:val="00AE1DCD"/>
    <w:rsid w:val="00AE2C0C"/>
    <w:rsid w:val="00AF24F4"/>
    <w:rsid w:val="00AF4B24"/>
    <w:rsid w:val="00B0047C"/>
    <w:rsid w:val="00B0082F"/>
    <w:rsid w:val="00B00C07"/>
    <w:rsid w:val="00B01058"/>
    <w:rsid w:val="00B0185D"/>
    <w:rsid w:val="00B0298B"/>
    <w:rsid w:val="00B06F24"/>
    <w:rsid w:val="00B07A1B"/>
    <w:rsid w:val="00B1080E"/>
    <w:rsid w:val="00B14B04"/>
    <w:rsid w:val="00B17172"/>
    <w:rsid w:val="00B20229"/>
    <w:rsid w:val="00B21452"/>
    <w:rsid w:val="00B217DF"/>
    <w:rsid w:val="00B225D9"/>
    <w:rsid w:val="00B22E96"/>
    <w:rsid w:val="00B36496"/>
    <w:rsid w:val="00B36B47"/>
    <w:rsid w:val="00B3789A"/>
    <w:rsid w:val="00B41B61"/>
    <w:rsid w:val="00B42AB3"/>
    <w:rsid w:val="00B440BA"/>
    <w:rsid w:val="00B44677"/>
    <w:rsid w:val="00B44FFC"/>
    <w:rsid w:val="00B503DB"/>
    <w:rsid w:val="00B50A1C"/>
    <w:rsid w:val="00B517DB"/>
    <w:rsid w:val="00B53A5A"/>
    <w:rsid w:val="00B57143"/>
    <w:rsid w:val="00B6093B"/>
    <w:rsid w:val="00B60B6F"/>
    <w:rsid w:val="00B6100C"/>
    <w:rsid w:val="00B619D0"/>
    <w:rsid w:val="00B63632"/>
    <w:rsid w:val="00B66C3B"/>
    <w:rsid w:val="00B7097B"/>
    <w:rsid w:val="00B714BE"/>
    <w:rsid w:val="00B7514E"/>
    <w:rsid w:val="00B9000E"/>
    <w:rsid w:val="00B901A9"/>
    <w:rsid w:val="00B9030F"/>
    <w:rsid w:val="00B9107D"/>
    <w:rsid w:val="00B96CED"/>
    <w:rsid w:val="00B97D0E"/>
    <w:rsid w:val="00BA15C9"/>
    <w:rsid w:val="00BA166F"/>
    <w:rsid w:val="00BA3E13"/>
    <w:rsid w:val="00BA57C8"/>
    <w:rsid w:val="00BA6CB0"/>
    <w:rsid w:val="00BA703D"/>
    <w:rsid w:val="00BA7824"/>
    <w:rsid w:val="00BB5516"/>
    <w:rsid w:val="00BB67A8"/>
    <w:rsid w:val="00BC216F"/>
    <w:rsid w:val="00BC753F"/>
    <w:rsid w:val="00BD0D57"/>
    <w:rsid w:val="00BD357E"/>
    <w:rsid w:val="00BD36D6"/>
    <w:rsid w:val="00BD434D"/>
    <w:rsid w:val="00BD4577"/>
    <w:rsid w:val="00BD4AD6"/>
    <w:rsid w:val="00BD7105"/>
    <w:rsid w:val="00BE0563"/>
    <w:rsid w:val="00BE2399"/>
    <w:rsid w:val="00BF14A1"/>
    <w:rsid w:val="00BF3A4F"/>
    <w:rsid w:val="00C02851"/>
    <w:rsid w:val="00C03083"/>
    <w:rsid w:val="00C05A0D"/>
    <w:rsid w:val="00C12945"/>
    <w:rsid w:val="00C12A7A"/>
    <w:rsid w:val="00C15C67"/>
    <w:rsid w:val="00C169FF"/>
    <w:rsid w:val="00C210C6"/>
    <w:rsid w:val="00C2233A"/>
    <w:rsid w:val="00C2296A"/>
    <w:rsid w:val="00C23B0D"/>
    <w:rsid w:val="00C2706E"/>
    <w:rsid w:val="00C27115"/>
    <w:rsid w:val="00C27D53"/>
    <w:rsid w:val="00C3070F"/>
    <w:rsid w:val="00C318FB"/>
    <w:rsid w:val="00C36E5B"/>
    <w:rsid w:val="00C40E8A"/>
    <w:rsid w:val="00C42D28"/>
    <w:rsid w:val="00C45578"/>
    <w:rsid w:val="00C47145"/>
    <w:rsid w:val="00C52F2F"/>
    <w:rsid w:val="00C539B4"/>
    <w:rsid w:val="00C55F7C"/>
    <w:rsid w:val="00C574D5"/>
    <w:rsid w:val="00C61228"/>
    <w:rsid w:val="00C623DA"/>
    <w:rsid w:val="00C648DA"/>
    <w:rsid w:val="00C65834"/>
    <w:rsid w:val="00C664AC"/>
    <w:rsid w:val="00C70CB3"/>
    <w:rsid w:val="00C71568"/>
    <w:rsid w:val="00C75607"/>
    <w:rsid w:val="00C75671"/>
    <w:rsid w:val="00C75E0D"/>
    <w:rsid w:val="00C8220D"/>
    <w:rsid w:val="00C855B9"/>
    <w:rsid w:val="00C863B6"/>
    <w:rsid w:val="00C87A1F"/>
    <w:rsid w:val="00C87C96"/>
    <w:rsid w:val="00C91228"/>
    <w:rsid w:val="00C918CB"/>
    <w:rsid w:val="00C948EC"/>
    <w:rsid w:val="00C9551D"/>
    <w:rsid w:val="00C977A0"/>
    <w:rsid w:val="00CA046C"/>
    <w:rsid w:val="00CA567F"/>
    <w:rsid w:val="00CA7104"/>
    <w:rsid w:val="00CA7F23"/>
    <w:rsid w:val="00CB24C5"/>
    <w:rsid w:val="00CB3E39"/>
    <w:rsid w:val="00CB48AA"/>
    <w:rsid w:val="00CB497B"/>
    <w:rsid w:val="00CB7847"/>
    <w:rsid w:val="00CC171E"/>
    <w:rsid w:val="00CC3CC2"/>
    <w:rsid w:val="00CC4D0A"/>
    <w:rsid w:val="00CD374C"/>
    <w:rsid w:val="00CD61DA"/>
    <w:rsid w:val="00CD70D1"/>
    <w:rsid w:val="00CE1664"/>
    <w:rsid w:val="00CE173F"/>
    <w:rsid w:val="00CE50EF"/>
    <w:rsid w:val="00CE53E8"/>
    <w:rsid w:val="00CE5CBB"/>
    <w:rsid w:val="00CE7CBF"/>
    <w:rsid w:val="00CF0D47"/>
    <w:rsid w:val="00CF12B3"/>
    <w:rsid w:val="00CF1E7B"/>
    <w:rsid w:val="00CF742A"/>
    <w:rsid w:val="00D06F29"/>
    <w:rsid w:val="00D10B80"/>
    <w:rsid w:val="00D11373"/>
    <w:rsid w:val="00D17061"/>
    <w:rsid w:val="00D22C2E"/>
    <w:rsid w:val="00D27313"/>
    <w:rsid w:val="00D27566"/>
    <w:rsid w:val="00D3549E"/>
    <w:rsid w:val="00D37786"/>
    <w:rsid w:val="00D4043D"/>
    <w:rsid w:val="00D42D92"/>
    <w:rsid w:val="00D431EC"/>
    <w:rsid w:val="00D45D08"/>
    <w:rsid w:val="00D477FC"/>
    <w:rsid w:val="00D52086"/>
    <w:rsid w:val="00D53F60"/>
    <w:rsid w:val="00D5768D"/>
    <w:rsid w:val="00D57F39"/>
    <w:rsid w:val="00D602C4"/>
    <w:rsid w:val="00D6060A"/>
    <w:rsid w:val="00D66A13"/>
    <w:rsid w:val="00D7118E"/>
    <w:rsid w:val="00D73FD4"/>
    <w:rsid w:val="00D81ACE"/>
    <w:rsid w:val="00D83E2A"/>
    <w:rsid w:val="00D84D5D"/>
    <w:rsid w:val="00D93769"/>
    <w:rsid w:val="00DA195E"/>
    <w:rsid w:val="00DA2DCD"/>
    <w:rsid w:val="00DA2F9E"/>
    <w:rsid w:val="00DA358A"/>
    <w:rsid w:val="00DB1812"/>
    <w:rsid w:val="00DB1C38"/>
    <w:rsid w:val="00DB589C"/>
    <w:rsid w:val="00DD1915"/>
    <w:rsid w:val="00DD2D85"/>
    <w:rsid w:val="00DD46C2"/>
    <w:rsid w:val="00DD580B"/>
    <w:rsid w:val="00DD6561"/>
    <w:rsid w:val="00DE0C12"/>
    <w:rsid w:val="00DE1149"/>
    <w:rsid w:val="00DE3D71"/>
    <w:rsid w:val="00DE58BC"/>
    <w:rsid w:val="00DF18B9"/>
    <w:rsid w:val="00DF1E8F"/>
    <w:rsid w:val="00DF3D4E"/>
    <w:rsid w:val="00DF46D2"/>
    <w:rsid w:val="00E05D87"/>
    <w:rsid w:val="00E06337"/>
    <w:rsid w:val="00E127CE"/>
    <w:rsid w:val="00E12F2E"/>
    <w:rsid w:val="00E14240"/>
    <w:rsid w:val="00E1445A"/>
    <w:rsid w:val="00E14825"/>
    <w:rsid w:val="00E17AEE"/>
    <w:rsid w:val="00E2180B"/>
    <w:rsid w:val="00E21D86"/>
    <w:rsid w:val="00E23F83"/>
    <w:rsid w:val="00E26689"/>
    <w:rsid w:val="00E30889"/>
    <w:rsid w:val="00E311F9"/>
    <w:rsid w:val="00E31769"/>
    <w:rsid w:val="00E345BE"/>
    <w:rsid w:val="00E352A7"/>
    <w:rsid w:val="00E35450"/>
    <w:rsid w:val="00E4033A"/>
    <w:rsid w:val="00E42D27"/>
    <w:rsid w:val="00E4337A"/>
    <w:rsid w:val="00E45890"/>
    <w:rsid w:val="00E45ABC"/>
    <w:rsid w:val="00E462A5"/>
    <w:rsid w:val="00E47DF8"/>
    <w:rsid w:val="00E50ADB"/>
    <w:rsid w:val="00E53F84"/>
    <w:rsid w:val="00E54D7A"/>
    <w:rsid w:val="00E6165C"/>
    <w:rsid w:val="00E623E0"/>
    <w:rsid w:val="00E66C2D"/>
    <w:rsid w:val="00E676F5"/>
    <w:rsid w:val="00E70AE7"/>
    <w:rsid w:val="00E72A70"/>
    <w:rsid w:val="00E72E94"/>
    <w:rsid w:val="00E76519"/>
    <w:rsid w:val="00E830CD"/>
    <w:rsid w:val="00E83614"/>
    <w:rsid w:val="00E83AD0"/>
    <w:rsid w:val="00E85ADC"/>
    <w:rsid w:val="00E87B85"/>
    <w:rsid w:val="00E90DB4"/>
    <w:rsid w:val="00E90E2C"/>
    <w:rsid w:val="00E92899"/>
    <w:rsid w:val="00E97122"/>
    <w:rsid w:val="00EA3413"/>
    <w:rsid w:val="00EA5651"/>
    <w:rsid w:val="00EA7CE5"/>
    <w:rsid w:val="00EB2C96"/>
    <w:rsid w:val="00EB300C"/>
    <w:rsid w:val="00EB3AF2"/>
    <w:rsid w:val="00EB4BAE"/>
    <w:rsid w:val="00EC0245"/>
    <w:rsid w:val="00EC1C4E"/>
    <w:rsid w:val="00EC6615"/>
    <w:rsid w:val="00EC6EFB"/>
    <w:rsid w:val="00EC7F26"/>
    <w:rsid w:val="00ED0B7B"/>
    <w:rsid w:val="00ED359A"/>
    <w:rsid w:val="00ED7333"/>
    <w:rsid w:val="00EE1C0C"/>
    <w:rsid w:val="00EE2084"/>
    <w:rsid w:val="00EE303F"/>
    <w:rsid w:val="00EE5AAB"/>
    <w:rsid w:val="00EE5E59"/>
    <w:rsid w:val="00EE77BE"/>
    <w:rsid w:val="00EF0CA0"/>
    <w:rsid w:val="00EF2527"/>
    <w:rsid w:val="00EF3573"/>
    <w:rsid w:val="00EF62A6"/>
    <w:rsid w:val="00F01183"/>
    <w:rsid w:val="00F026FD"/>
    <w:rsid w:val="00F02BEC"/>
    <w:rsid w:val="00F07785"/>
    <w:rsid w:val="00F105C6"/>
    <w:rsid w:val="00F145AE"/>
    <w:rsid w:val="00F16EFB"/>
    <w:rsid w:val="00F20507"/>
    <w:rsid w:val="00F2066B"/>
    <w:rsid w:val="00F208CF"/>
    <w:rsid w:val="00F20A58"/>
    <w:rsid w:val="00F23CA6"/>
    <w:rsid w:val="00F23ED3"/>
    <w:rsid w:val="00F3387F"/>
    <w:rsid w:val="00F344A2"/>
    <w:rsid w:val="00F355C4"/>
    <w:rsid w:val="00F40814"/>
    <w:rsid w:val="00F44A65"/>
    <w:rsid w:val="00F5355B"/>
    <w:rsid w:val="00F5708F"/>
    <w:rsid w:val="00F609BF"/>
    <w:rsid w:val="00F60C05"/>
    <w:rsid w:val="00F63B6B"/>
    <w:rsid w:val="00F65165"/>
    <w:rsid w:val="00F65190"/>
    <w:rsid w:val="00F658BD"/>
    <w:rsid w:val="00F66BD3"/>
    <w:rsid w:val="00F70FC3"/>
    <w:rsid w:val="00F738D0"/>
    <w:rsid w:val="00F742E3"/>
    <w:rsid w:val="00F74C5A"/>
    <w:rsid w:val="00F75429"/>
    <w:rsid w:val="00F75F7C"/>
    <w:rsid w:val="00F76835"/>
    <w:rsid w:val="00F7731B"/>
    <w:rsid w:val="00F77426"/>
    <w:rsid w:val="00F77E1A"/>
    <w:rsid w:val="00F870B2"/>
    <w:rsid w:val="00F91375"/>
    <w:rsid w:val="00F921A4"/>
    <w:rsid w:val="00F925F3"/>
    <w:rsid w:val="00F93BAC"/>
    <w:rsid w:val="00F9783B"/>
    <w:rsid w:val="00FA35E9"/>
    <w:rsid w:val="00FA649D"/>
    <w:rsid w:val="00FA711A"/>
    <w:rsid w:val="00FA722D"/>
    <w:rsid w:val="00FB1088"/>
    <w:rsid w:val="00FB31B0"/>
    <w:rsid w:val="00FB4882"/>
    <w:rsid w:val="00FB5FF6"/>
    <w:rsid w:val="00FB635D"/>
    <w:rsid w:val="00FB7F4B"/>
    <w:rsid w:val="00FC045B"/>
    <w:rsid w:val="00FC1D5B"/>
    <w:rsid w:val="00FC41D4"/>
    <w:rsid w:val="00FC4A19"/>
    <w:rsid w:val="00FC6B03"/>
    <w:rsid w:val="00FD06D0"/>
    <w:rsid w:val="00FD07FC"/>
    <w:rsid w:val="00FD2101"/>
    <w:rsid w:val="00FD3615"/>
    <w:rsid w:val="00FD58CC"/>
    <w:rsid w:val="00FD6269"/>
    <w:rsid w:val="00FD7DA5"/>
    <w:rsid w:val="00FE0A52"/>
    <w:rsid w:val="00FE1F10"/>
    <w:rsid w:val="00FE20B7"/>
    <w:rsid w:val="00FE52CC"/>
    <w:rsid w:val="00FE6086"/>
    <w:rsid w:val="00FF2CE7"/>
    <w:rsid w:val="00FF3469"/>
    <w:rsid w:val="00FF3743"/>
    <w:rsid w:val="00FF3DDF"/>
    <w:rsid w:val="00FF6C4C"/>
    <w:rsid w:val="00FF7F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6606"/>
  <w15:chartTrackingRefBased/>
  <w15:docId w15:val="{6395F501-2E31-9A41-8231-2177D922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426"/>
    <w:pPr>
      <w:spacing w:line="276" w:lineRule="auto"/>
      <w:jc w:val="both"/>
    </w:pPr>
    <w:rPr>
      <w:sz w:val="24"/>
      <w:szCs w:val="24"/>
      <w:lang w:val="en-GB" w:eastAsia="en-US"/>
    </w:rPr>
  </w:style>
  <w:style w:type="paragraph" w:styleId="Heading1">
    <w:name w:val="heading 1"/>
    <w:basedOn w:val="Heading2"/>
    <w:next w:val="Normal"/>
    <w:link w:val="Heading1Char"/>
    <w:uiPriority w:val="9"/>
    <w:qFormat/>
    <w:rsid w:val="005F1418"/>
    <w:pPr>
      <w:jc w:val="center"/>
      <w:outlineLvl w:val="0"/>
    </w:pPr>
  </w:style>
  <w:style w:type="paragraph" w:styleId="Heading2">
    <w:name w:val="heading 2"/>
    <w:basedOn w:val="Normal"/>
    <w:next w:val="Normal"/>
    <w:link w:val="Heading2Char"/>
    <w:uiPriority w:val="9"/>
    <w:unhideWhenUsed/>
    <w:qFormat/>
    <w:rsid w:val="005F1418"/>
    <w:pPr>
      <w:keepNext/>
      <w:spacing w:line="480" w:lineRule="auto"/>
      <w:jc w:val="left"/>
      <w:outlineLvl w:val="1"/>
    </w:pPr>
    <w:rPr>
      <w:b/>
      <w:bCs/>
      <w:szCs w:val="28"/>
    </w:rPr>
  </w:style>
  <w:style w:type="paragraph" w:styleId="Heading3">
    <w:name w:val="heading 3"/>
    <w:basedOn w:val="Normal"/>
    <w:next w:val="Normal"/>
    <w:link w:val="Heading3Char"/>
    <w:uiPriority w:val="9"/>
    <w:unhideWhenUsed/>
    <w:qFormat/>
    <w:rsid w:val="005F1418"/>
    <w:pPr>
      <w:keepNext/>
      <w:spacing w:after="60"/>
      <w:outlineLvl w:val="2"/>
    </w:pPr>
    <w:rPr>
      <w:b/>
      <w:i/>
      <w:szCs w:val="26"/>
    </w:rPr>
  </w:style>
  <w:style w:type="paragraph" w:styleId="Heading4">
    <w:name w:val="heading 4"/>
    <w:aliases w:val="Heading 4."/>
    <w:basedOn w:val="Normal"/>
    <w:next w:val="Normal"/>
    <w:link w:val="Heading4Char"/>
    <w:uiPriority w:val="9"/>
    <w:unhideWhenUsed/>
    <w:qFormat/>
    <w:rsid w:val="00836723"/>
    <w:pPr>
      <w:ind w:firstLine="720"/>
      <w:outlineLvl w:val="3"/>
    </w:pPr>
    <w:rPr>
      <w:b/>
      <w:bCs/>
    </w:rPr>
  </w:style>
  <w:style w:type="paragraph" w:styleId="Heading5">
    <w:name w:val="heading 5"/>
    <w:aliases w:val="Heading 5."/>
    <w:basedOn w:val="Heading4"/>
    <w:next w:val="Normal"/>
    <w:link w:val="Heading5Char"/>
    <w:uiPriority w:val="9"/>
    <w:unhideWhenUsed/>
    <w:qFormat/>
    <w:rsid w:val="00836723"/>
    <w:pPr>
      <w:outlineLvl w:val="4"/>
    </w:pPr>
    <w:rPr>
      <w:i/>
      <w:iCs/>
    </w:rPr>
  </w:style>
  <w:style w:type="paragraph" w:styleId="Heading6">
    <w:name w:val="heading 6"/>
    <w:aliases w:val="Table Heading"/>
    <w:basedOn w:val="Normal"/>
    <w:next w:val="Normal"/>
    <w:link w:val="Heading6Char"/>
    <w:uiPriority w:val="9"/>
    <w:unhideWhenUsed/>
    <w:qFormat/>
    <w:rsid w:val="00776395"/>
    <w:pPr>
      <w:outlineLvl w:val="5"/>
    </w:pPr>
    <w:rPr>
      <w:i/>
      <w:iCs/>
    </w:rPr>
  </w:style>
  <w:style w:type="paragraph" w:styleId="Heading7">
    <w:name w:val="heading 7"/>
    <w:aliases w:val="Hypothesis"/>
    <w:basedOn w:val="Heading5"/>
    <w:next w:val="Normal"/>
    <w:link w:val="Heading7Char"/>
    <w:uiPriority w:val="9"/>
    <w:unhideWhenUsed/>
    <w:qFormat/>
    <w:rsid w:val="00776395"/>
    <w:pPr>
      <w:ind w:firstLine="0"/>
      <w:jc w:val="center"/>
      <w:outlineLvl w:val="6"/>
    </w:pPr>
    <w:rPr>
      <w:b w:val="0"/>
      <w:bCs w:val="0"/>
    </w:rPr>
  </w:style>
  <w:style w:type="paragraph" w:styleId="Heading8">
    <w:name w:val="heading 8"/>
    <w:aliases w:val="Table Text - Headers"/>
    <w:basedOn w:val="Normal"/>
    <w:next w:val="Normal"/>
    <w:link w:val="Heading8Char"/>
    <w:uiPriority w:val="9"/>
    <w:unhideWhenUsed/>
    <w:qFormat/>
    <w:rsid w:val="00776395"/>
    <w:pPr>
      <w:jc w:val="center"/>
      <w:outlineLvl w:val="7"/>
    </w:pPr>
  </w:style>
  <w:style w:type="paragraph" w:styleId="Heading9">
    <w:name w:val="heading 9"/>
    <w:aliases w:val="Table Contents - Numbers"/>
    <w:basedOn w:val="Normal"/>
    <w:next w:val="Normal"/>
    <w:link w:val="Heading9Char"/>
    <w:uiPriority w:val="9"/>
    <w:unhideWhenUsed/>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F1418"/>
    <w:rPr>
      <w:rFonts w:ascii="Times New Roman" w:eastAsia="Times New Roman" w:hAnsi="Times New Roman"/>
      <w:b/>
      <w:bCs/>
      <w:szCs w:val="28"/>
      <w:lang w:val="en-GB"/>
    </w:rPr>
  </w:style>
  <w:style w:type="character" w:customStyle="1" w:styleId="Heading1Char">
    <w:name w:val="Heading 1 Char"/>
    <w:link w:val="Heading1"/>
    <w:uiPriority w:val="9"/>
    <w:rsid w:val="005F1418"/>
    <w:rPr>
      <w:rFonts w:ascii="Times New Roman" w:eastAsia="Times New Roman" w:hAnsi="Times New Roman"/>
      <w:b/>
      <w:bCs/>
      <w:szCs w:val="28"/>
      <w:lang w:val="en-GB"/>
    </w:rPr>
  </w:style>
  <w:style w:type="character" w:customStyle="1" w:styleId="Heading3Char">
    <w:name w:val="Heading 3 Char"/>
    <w:link w:val="Heading3"/>
    <w:uiPriority w:val="9"/>
    <w:rsid w:val="005F1418"/>
    <w:rPr>
      <w:rFonts w:ascii="Times New Roman" w:eastAsia="Times New Roman" w:hAnsi="Times New Roman"/>
      <w:b/>
      <w:i/>
      <w:szCs w:val="26"/>
      <w:lang w:val="en-GB"/>
    </w:rPr>
  </w:style>
  <w:style w:type="character" w:customStyle="1" w:styleId="Heading4Char">
    <w:name w:val="Heading 4 Char"/>
    <w:aliases w:val="Heading 4. Char"/>
    <w:link w:val="Heading4"/>
    <w:uiPriority w:val="9"/>
    <w:rsid w:val="00836723"/>
    <w:rPr>
      <w:b/>
      <w:bCs/>
      <w:lang w:val="en-GB"/>
    </w:rPr>
  </w:style>
  <w:style w:type="character" w:customStyle="1" w:styleId="Heading5Char">
    <w:name w:val="Heading 5 Char"/>
    <w:aliases w:val="Heading 5. Char"/>
    <w:link w:val="Heading5"/>
    <w:uiPriority w:val="9"/>
    <w:rsid w:val="00836723"/>
    <w:rPr>
      <w:b/>
      <w:bCs/>
      <w:i/>
      <w:iCs/>
      <w:lang w:val="en-GB"/>
    </w:rPr>
  </w:style>
  <w:style w:type="character" w:customStyle="1" w:styleId="Heading6Char">
    <w:name w:val="Heading 6 Char"/>
    <w:aliases w:val="Table Heading Char"/>
    <w:link w:val="Heading6"/>
    <w:uiPriority w:val="9"/>
    <w:rsid w:val="00776395"/>
    <w:rPr>
      <w:i/>
      <w:iCs/>
      <w:lang w:val="en-GB"/>
    </w:rPr>
  </w:style>
  <w:style w:type="character" w:customStyle="1" w:styleId="Heading7Char">
    <w:name w:val="Heading 7 Char"/>
    <w:aliases w:val="Hypothesis Char"/>
    <w:link w:val="Heading7"/>
    <w:uiPriority w:val="9"/>
    <w:rsid w:val="00776395"/>
    <w:rPr>
      <w:i/>
      <w:iCs/>
      <w:lang w:val="en-GB"/>
    </w:rPr>
  </w:style>
  <w:style w:type="character" w:customStyle="1" w:styleId="Heading8Char">
    <w:name w:val="Heading 8 Char"/>
    <w:aliases w:val="Table Text - Headers Char"/>
    <w:link w:val="Heading8"/>
    <w:uiPriority w:val="9"/>
    <w:rsid w:val="00776395"/>
    <w:rPr>
      <w:lang w:val="en-GB"/>
    </w:rPr>
  </w:style>
  <w:style w:type="character" w:customStyle="1" w:styleId="Heading9Char">
    <w:name w:val="Heading 9 Char"/>
    <w:aliases w:val="Table Contents - Numbers Char"/>
    <w:link w:val="Heading9"/>
    <w:uiPriority w:val="9"/>
    <w:rPr>
      <w:rFonts w:ascii="Arial" w:eastAsia="Times New Roman" w:hAnsi="Arial"/>
    </w:rPr>
  </w:style>
  <w:style w:type="paragraph" w:styleId="Title">
    <w:name w:val="Title"/>
    <w:basedOn w:val="Heading1"/>
    <w:next w:val="Normal"/>
    <w:link w:val="TitleChar"/>
    <w:uiPriority w:val="10"/>
    <w:qFormat/>
    <w:rsid w:val="00FE6086"/>
  </w:style>
  <w:style w:type="character" w:customStyle="1" w:styleId="TitleChar">
    <w:name w:val="Title Char"/>
    <w:link w:val="Title"/>
    <w:uiPriority w:val="10"/>
    <w:rsid w:val="00FE6086"/>
    <w:rPr>
      <w:rFonts w:ascii="Times New Roman" w:eastAsia="Times New Roman" w:hAnsi="Times New Roman"/>
      <w:b/>
      <w:bCs/>
      <w:szCs w:val="28"/>
      <w:lang w:val="en-GB"/>
    </w:rPr>
  </w:style>
  <w:style w:type="paragraph" w:styleId="Subtitle">
    <w:name w:val="Subtitle"/>
    <w:aliases w:val="References"/>
    <w:basedOn w:val="Normal"/>
    <w:next w:val="Normal"/>
    <w:link w:val="SubtitleChar"/>
    <w:uiPriority w:val="11"/>
    <w:qFormat/>
    <w:rsid w:val="00776395"/>
    <w:pPr>
      <w:ind w:left="720" w:hanging="720"/>
    </w:pPr>
  </w:style>
  <w:style w:type="character" w:customStyle="1" w:styleId="SubtitleChar">
    <w:name w:val="Subtitle Char"/>
    <w:aliases w:val="References Char"/>
    <w:link w:val="Subtitle"/>
    <w:uiPriority w:val="11"/>
    <w:rsid w:val="00776395"/>
    <w:rPr>
      <w:lang w:val="en-GB"/>
    </w:rPr>
  </w:style>
  <w:style w:type="character" w:styleId="IntenseEmphasis">
    <w:name w:val="Intense Emphasis"/>
    <w:uiPriority w:val="21"/>
    <w:rsid w:val="00FE6086"/>
    <w:rPr>
      <w:i/>
      <w:iCs/>
      <w:color w:val="5B9BD5"/>
    </w:rPr>
  </w:style>
  <w:style w:type="paragraph" w:styleId="Header">
    <w:name w:val="header"/>
    <w:basedOn w:val="Normal"/>
    <w:link w:val="HeaderChar"/>
    <w:uiPriority w:val="99"/>
    <w:unhideWhenUsed/>
    <w:rsid w:val="00102876"/>
    <w:pPr>
      <w:tabs>
        <w:tab w:val="center" w:pos="4513"/>
        <w:tab w:val="right" w:pos="9026"/>
      </w:tabs>
      <w:spacing w:line="240" w:lineRule="auto"/>
    </w:pPr>
  </w:style>
  <w:style w:type="character" w:customStyle="1" w:styleId="HeaderChar">
    <w:name w:val="Header Char"/>
    <w:link w:val="Header"/>
    <w:uiPriority w:val="99"/>
    <w:rsid w:val="00102876"/>
    <w:rPr>
      <w:lang w:val="en-GB"/>
    </w:rPr>
  </w:style>
  <w:style w:type="paragraph" w:styleId="Footer">
    <w:name w:val="footer"/>
    <w:basedOn w:val="Normal"/>
    <w:link w:val="FooterChar"/>
    <w:uiPriority w:val="99"/>
    <w:unhideWhenUsed/>
    <w:rsid w:val="00102876"/>
    <w:pPr>
      <w:tabs>
        <w:tab w:val="center" w:pos="4513"/>
        <w:tab w:val="right" w:pos="9026"/>
      </w:tabs>
      <w:spacing w:line="240" w:lineRule="auto"/>
    </w:pPr>
  </w:style>
  <w:style w:type="character" w:customStyle="1" w:styleId="FooterChar">
    <w:name w:val="Footer Char"/>
    <w:link w:val="Footer"/>
    <w:uiPriority w:val="99"/>
    <w:rsid w:val="00102876"/>
    <w:rPr>
      <w:lang w:val="en-GB"/>
    </w:rPr>
  </w:style>
  <w:style w:type="paragraph" w:styleId="Quote">
    <w:name w:val="Quote"/>
    <w:basedOn w:val="Normal"/>
    <w:next w:val="Normal"/>
    <w:link w:val="QuoteChar"/>
    <w:uiPriority w:val="29"/>
    <w:qFormat/>
    <w:rsid w:val="00776395"/>
    <w:pPr>
      <w:spacing w:after="160"/>
      <w:ind w:left="720"/>
      <w:jc w:val="left"/>
    </w:pPr>
    <w:rPr>
      <w:rFonts w:eastAsia="Calibri"/>
      <w:szCs w:val="22"/>
      <w:lang w:val="en-US"/>
    </w:rPr>
  </w:style>
  <w:style w:type="character" w:customStyle="1" w:styleId="QuoteChar">
    <w:name w:val="Quote Char"/>
    <w:link w:val="Quote"/>
    <w:uiPriority w:val="29"/>
    <w:rsid w:val="00776395"/>
    <w:rPr>
      <w:rFonts w:ascii="Times New Roman" w:eastAsia="Calibri" w:hAnsi="Times New Roman"/>
      <w:szCs w:val="22"/>
    </w:rPr>
  </w:style>
  <w:style w:type="table" w:styleId="TableGrid">
    <w:name w:val="Table Grid"/>
    <w:basedOn w:val="TableNormal"/>
    <w:uiPriority w:val="59"/>
    <w:rsid w:val="00AE2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611C9"/>
    <w:rPr>
      <w:color w:val="605E5C"/>
      <w:shd w:val="clear" w:color="auto" w:fill="E1DFDD"/>
    </w:rPr>
  </w:style>
  <w:style w:type="table" w:customStyle="1" w:styleId="TableGrid1">
    <w:name w:val="Table Grid1"/>
    <w:basedOn w:val="TableNormal"/>
    <w:next w:val="TableGrid"/>
    <w:uiPriority w:val="59"/>
    <w:rsid w:val="00F20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84450"/>
    <w:pPr>
      <w:spacing w:line="240" w:lineRule="auto"/>
    </w:pPr>
    <w:rPr>
      <w:sz w:val="20"/>
      <w:szCs w:val="20"/>
    </w:rPr>
  </w:style>
  <w:style w:type="character" w:customStyle="1" w:styleId="FootnoteTextChar">
    <w:name w:val="Footnote Text Char"/>
    <w:basedOn w:val="DefaultParagraphFont"/>
    <w:link w:val="FootnoteText"/>
    <w:uiPriority w:val="99"/>
    <w:rsid w:val="00A84450"/>
    <w:rPr>
      <w:lang w:val="en-GB" w:eastAsia="en-US"/>
    </w:rPr>
  </w:style>
  <w:style w:type="character" w:styleId="FootnoteReference">
    <w:name w:val="footnote reference"/>
    <w:uiPriority w:val="99"/>
    <w:semiHidden/>
    <w:unhideWhenUsed/>
    <w:rsid w:val="00A84450"/>
    <w:rPr>
      <w:vertAlign w:val="superscript"/>
    </w:rPr>
  </w:style>
  <w:style w:type="character" w:styleId="Hyperlink">
    <w:name w:val="Hyperlink"/>
    <w:basedOn w:val="DefaultParagraphFont"/>
    <w:uiPriority w:val="99"/>
    <w:unhideWhenUsed/>
    <w:rsid w:val="00255E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2099">
      <w:bodyDiv w:val="1"/>
      <w:marLeft w:val="0"/>
      <w:marRight w:val="0"/>
      <w:marTop w:val="0"/>
      <w:marBottom w:val="0"/>
      <w:divBdr>
        <w:top w:val="none" w:sz="0" w:space="0" w:color="auto"/>
        <w:left w:val="none" w:sz="0" w:space="0" w:color="auto"/>
        <w:bottom w:val="none" w:sz="0" w:space="0" w:color="auto"/>
        <w:right w:val="none" w:sz="0" w:space="0" w:color="auto"/>
      </w:divBdr>
      <w:divsChild>
        <w:div w:id="5402177">
          <w:marLeft w:val="0"/>
          <w:marRight w:val="0"/>
          <w:marTop w:val="0"/>
          <w:marBottom w:val="0"/>
          <w:divBdr>
            <w:top w:val="none" w:sz="0" w:space="0" w:color="auto"/>
            <w:left w:val="none" w:sz="0" w:space="0" w:color="auto"/>
            <w:bottom w:val="none" w:sz="0" w:space="0" w:color="auto"/>
            <w:right w:val="none" w:sz="0" w:space="0" w:color="auto"/>
          </w:divBdr>
          <w:divsChild>
            <w:div w:id="2100103719">
              <w:marLeft w:val="0"/>
              <w:marRight w:val="0"/>
              <w:marTop w:val="0"/>
              <w:marBottom w:val="0"/>
              <w:divBdr>
                <w:top w:val="none" w:sz="0" w:space="0" w:color="auto"/>
                <w:left w:val="none" w:sz="0" w:space="0" w:color="auto"/>
                <w:bottom w:val="none" w:sz="0" w:space="0" w:color="auto"/>
                <w:right w:val="none" w:sz="0" w:space="0" w:color="auto"/>
              </w:divBdr>
            </w:div>
          </w:divsChild>
        </w:div>
        <w:div w:id="23092274">
          <w:marLeft w:val="0"/>
          <w:marRight w:val="0"/>
          <w:marTop w:val="0"/>
          <w:marBottom w:val="0"/>
          <w:divBdr>
            <w:top w:val="none" w:sz="0" w:space="0" w:color="auto"/>
            <w:left w:val="none" w:sz="0" w:space="0" w:color="auto"/>
            <w:bottom w:val="none" w:sz="0" w:space="0" w:color="auto"/>
            <w:right w:val="none" w:sz="0" w:space="0" w:color="auto"/>
          </w:divBdr>
          <w:divsChild>
            <w:div w:id="1300955933">
              <w:marLeft w:val="0"/>
              <w:marRight w:val="0"/>
              <w:marTop w:val="0"/>
              <w:marBottom w:val="0"/>
              <w:divBdr>
                <w:top w:val="none" w:sz="0" w:space="0" w:color="auto"/>
                <w:left w:val="none" w:sz="0" w:space="0" w:color="auto"/>
                <w:bottom w:val="none" w:sz="0" w:space="0" w:color="auto"/>
                <w:right w:val="none" w:sz="0" w:space="0" w:color="auto"/>
              </w:divBdr>
            </w:div>
          </w:divsChild>
        </w:div>
        <w:div w:id="113139565">
          <w:marLeft w:val="0"/>
          <w:marRight w:val="0"/>
          <w:marTop w:val="0"/>
          <w:marBottom w:val="0"/>
          <w:divBdr>
            <w:top w:val="none" w:sz="0" w:space="0" w:color="auto"/>
            <w:left w:val="none" w:sz="0" w:space="0" w:color="auto"/>
            <w:bottom w:val="none" w:sz="0" w:space="0" w:color="auto"/>
            <w:right w:val="none" w:sz="0" w:space="0" w:color="auto"/>
          </w:divBdr>
          <w:divsChild>
            <w:div w:id="1915697389">
              <w:marLeft w:val="0"/>
              <w:marRight w:val="0"/>
              <w:marTop w:val="0"/>
              <w:marBottom w:val="0"/>
              <w:divBdr>
                <w:top w:val="none" w:sz="0" w:space="0" w:color="auto"/>
                <w:left w:val="none" w:sz="0" w:space="0" w:color="auto"/>
                <w:bottom w:val="none" w:sz="0" w:space="0" w:color="auto"/>
                <w:right w:val="none" w:sz="0" w:space="0" w:color="auto"/>
              </w:divBdr>
            </w:div>
          </w:divsChild>
        </w:div>
        <w:div w:id="121851089">
          <w:marLeft w:val="0"/>
          <w:marRight w:val="0"/>
          <w:marTop w:val="0"/>
          <w:marBottom w:val="0"/>
          <w:divBdr>
            <w:top w:val="none" w:sz="0" w:space="0" w:color="auto"/>
            <w:left w:val="none" w:sz="0" w:space="0" w:color="auto"/>
            <w:bottom w:val="none" w:sz="0" w:space="0" w:color="auto"/>
            <w:right w:val="none" w:sz="0" w:space="0" w:color="auto"/>
          </w:divBdr>
          <w:divsChild>
            <w:div w:id="221913561">
              <w:marLeft w:val="0"/>
              <w:marRight w:val="0"/>
              <w:marTop w:val="0"/>
              <w:marBottom w:val="0"/>
              <w:divBdr>
                <w:top w:val="none" w:sz="0" w:space="0" w:color="auto"/>
                <w:left w:val="none" w:sz="0" w:space="0" w:color="auto"/>
                <w:bottom w:val="none" w:sz="0" w:space="0" w:color="auto"/>
                <w:right w:val="none" w:sz="0" w:space="0" w:color="auto"/>
              </w:divBdr>
            </w:div>
          </w:divsChild>
        </w:div>
        <w:div w:id="127477137">
          <w:marLeft w:val="0"/>
          <w:marRight w:val="0"/>
          <w:marTop w:val="0"/>
          <w:marBottom w:val="0"/>
          <w:divBdr>
            <w:top w:val="none" w:sz="0" w:space="0" w:color="auto"/>
            <w:left w:val="none" w:sz="0" w:space="0" w:color="auto"/>
            <w:bottom w:val="none" w:sz="0" w:space="0" w:color="auto"/>
            <w:right w:val="none" w:sz="0" w:space="0" w:color="auto"/>
          </w:divBdr>
          <w:divsChild>
            <w:div w:id="1021661603">
              <w:marLeft w:val="0"/>
              <w:marRight w:val="0"/>
              <w:marTop w:val="0"/>
              <w:marBottom w:val="0"/>
              <w:divBdr>
                <w:top w:val="none" w:sz="0" w:space="0" w:color="auto"/>
                <w:left w:val="none" w:sz="0" w:space="0" w:color="auto"/>
                <w:bottom w:val="none" w:sz="0" w:space="0" w:color="auto"/>
                <w:right w:val="none" w:sz="0" w:space="0" w:color="auto"/>
              </w:divBdr>
            </w:div>
          </w:divsChild>
        </w:div>
        <w:div w:id="168758235">
          <w:marLeft w:val="0"/>
          <w:marRight w:val="0"/>
          <w:marTop w:val="0"/>
          <w:marBottom w:val="0"/>
          <w:divBdr>
            <w:top w:val="none" w:sz="0" w:space="0" w:color="auto"/>
            <w:left w:val="none" w:sz="0" w:space="0" w:color="auto"/>
            <w:bottom w:val="none" w:sz="0" w:space="0" w:color="auto"/>
            <w:right w:val="none" w:sz="0" w:space="0" w:color="auto"/>
          </w:divBdr>
          <w:divsChild>
            <w:div w:id="637540354">
              <w:marLeft w:val="0"/>
              <w:marRight w:val="0"/>
              <w:marTop w:val="0"/>
              <w:marBottom w:val="0"/>
              <w:divBdr>
                <w:top w:val="none" w:sz="0" w:space="0" w:color="auto"/>
                <w:left w:val="none" w:sz="0" w:space="0" w:color="auto"/>
                <w:bottom w:val="none" w:sz="0" w:space="0" w:color="auto"/>
                <w:right w:val="none" w:sz="0" w:space="0" w:color="auto"/>
              </w:divBdr>
            </w:div>
          </w:divsChild>
        </w:div>
        <w:div w:id="195042883">
          <w:marLeft w:val="0"/>
          <w:marRight w:val="0"/>
          <w:marTop w:val="0"/>
          <w:marBottom w:val="0"/>
          <w:divBdr>
            <w:top w:val="none" w:sz="0" w:space="0" w:color="auto"/>
            <w:left w:val="none" w:sz="0" w:space="0" w:color="auto"/>
            <w:bottom w:val="none" w:sz="0" w:space="0" w:color="auto"/>
            <w:right w:val="none" w:sz="0" w:space="0" w:color="auto"/>
          </w:divBdr>
          <w:divsChild>
            <w:div w:id="1598370883">
              <w:marLeft w:val="0"/>
              <w:marRight w:val="0"/>
              <w:marTop w:val="0"/>
              <w:marBottom w:val="0"/>
              <w:divBdr>
                <w:top w:val="none" w:sz="0" w:space="0" w:color="auto"/>
                <w:left w:val="none" w:sz="0" w:space="0" w:color="auto"/>
                <w:bottom w:val="none" w:sz="0" w:space="0" w:color="auto"/>
                <w:right w:val="none" w:sz="0" w:space="0" w:color="auto"/>
              </w:divBdr>
            </w:div>
          </w:divsChild>
        </w:div>
        <w:div w:id="210843899">
          <w:marLeft w:val="0"/>
          <w:marRight w:val="0"/>
          <w:marTop w:val="0"/>
          <w:marBottom w:val="0"/>
          <w:divBdr>
            <w:top w:val="none" w:sz="0" w:space="0" w:color="auto"/>
            <w:left w:val="none" w:sz="0" w:space="0" w:color="auto"/>
            <w:bottom w:val="none" w:sz="0" w:space="0" w:color="auto"/>
            <w:right w:val="none" w:sz="0" w:space="0" w:color="auto"/>
          </w:divBdr>
          <w:divsChild>
            <w:div w:id="1861237457">
              <w:marLeft w:val="0"/>
              <w:marRight w:val="0"/>
              <w:marTop w:val="0"/>
              <w:marBottom w:val="0"/>
              <w:divBdr>
                <w:top w:val="none" w:sz="0" w:space="0" w:color="auto"/>
                <w:left w:val="none" w:sz="0" w:space="0" w:color="auto"/>
                <w:bottom w:val="none" w:sz="0" w:space="0" w:color="auto"/>
                <w:right w:val="none" w:sz="0" w:space="0" w:color="auto"/>
              </w:divBdr>
            </w:div>
          </w:divsChild>
        </w:div>
        <w:div w:id="276331727">
          <w:marLeft w:val="0"/>
          <w:marRight w:val="0"/>
          <w:marTop w:val="0"/>
          <w:marBottom w:val="0"/>
          <w:divBdr>
            <w:top w:val="none" w:sz="0" w:space="0" w:color="auto"/>
            <w:left w:val="none" w:sz="0" w:space="0" w:color="auto"/>
            <w:bottom w:val="none" w:sz="0" w:space="0" w:color="auto"/>
            <w:right w:val="none" w:sz="0" w:space="0" w:color="auto"/>
          </w:divBdr>
          <w:divsChild>
            <w:div w:id="531386918">
              <w:marLeft w:val="0"/>
              <w:marRight w:val="0"/>
              <w:marTop w:val="0"/>
              <w:marBottom w:val="0"/>
              <w:divBdr>
                <w:top w:val="none" w:sz="0" w:space="0" w:color="auto"/>
                <w:left w:val="none" w:sz="0" w:space="0" w:color="auto"/>
                <w:bottom w:val="none" w:sz="0" w:space="0" w:color="auto"/>
                <w:right w:val="none" w:sz="0" w:space="0" w:color="auto"/>
              </w:divBdr>
            </w:div>
          </w:divsChild>
        </w:div>
        <w:div w:id="281614233">
          <w:marLeft w:val="0"/>
          <w:marRight w:val="0"/>
          <w:marTop w:val="0"/>
          <w:marBottom w:val="0"/>
          <w:divBdr>
            <w:top w:val="none" w:sz="0" w:space="0" w:color="auto"/>
            <w:left w:val="none" w:sz="0" w:space="0" w:color="auto"/>
            <w:bottom w:val="none" w:sz="0" w:space="0" w:color="auto"/>
            <w:right w:val="none" w:sz="0" w:space="0" w:color="auto"/>
          </w:divBdr>
          <w:divsChild>
            <w:div w:id="1760171410">
              <w:marLeft w:val="0"/>
              <w:marRight w:val="0"/>
              <w:marTop w:val="0"/>
              <w:marBottom w:val="0"/>
              <w:divBdr>
                <w:top w:val="none" w:sz="0" w:space="0" w:color="auto"/>
                <w:left w:val="none" w:sz="0" w:space="0" w:color="auto"/>
                <w:bottom w:val="none" w:sz="0" w:space="0" w:color="auto"/>
                <w:right w:val="none" w:sz="0" w:space="0" w:color="auto"/>
              </w:divBdr>
            </w:div>
          </w:divsChild>
        </w:div>
        <w:div w:id="288173786">
          <w:marLeft w:val="0"/>
          <w:marRight w:val="0"/>
          <w:marTop w:val="0"/>
          <w:marBottom w:val="0"/>
          <w:divBdr>
            <w:top w:val="none" w:sz="0" w:space="0" w:color="auto"/>
            <w:left w:val="none" w:sz="0" w:space="0" w:color="auto"/>
            <w:bottom w:val="none" w:sz="0" w:space="0" w:color="auto"/>
            <w:right w:val="none" w:sz="0" w:space="0" w:color="auto"/>
          </w:divBdr>
          <w:divsChild>
            <w:div w:id="2016767317">
              <w:marLeft w:val="0"/>
              <w:marRight w:val="0"/>
              <w:marTop w:val="0"/>
              <w:marBottom w:val="0"/>
              <w:divBdr>
                <w:top w:val="none" w:sz="0" w:space="0" w:color="auto"/>
                <w:left w:val="none" w:sz="0" w:space="0" w:color="auto"/>
                <w:bottom w:val="none" w:sz="0" w:space="0" w:color="auto"/>
                <w:right w:val="none" w:sz="0" w:space="0" w:color="auto"/>
              </w:divBdr>
            </w:div>
          </w:divsChild>
        </w:div>
        <w:div w:id="392853768">
          <w:marLeft w:val="0"/>
          <w:marRight w:val="0"/>
          <w:marTop w:val="0"/>
          <w:marBottom w:val="0"/>
          <w:divBdr>
            <w:top w:val="none" w:sz="0" w:space="0" w:color="auto"/>
            <w:left w:val="none" w:sz="0" w:space="0" w:color="auto"/>
            <w:bottom w:val="none" w:sz="0" w:space="0" w:color="auto"/>
            <w:right w:val="none" w:sz="0" w:space="0" w:color="auto"/>
          </w:divBdr>
          <w:divsChild>
            <w:div w:id="659235196">
              <w:marLeft w:val="0"/>
              <w:marRight w:val="0"/>
              <w:marTop w:val="0"/>
              <w:marBottom w:val="0"/>
              <w:divBdr>
                <w:top w:val="none" w:sz="0" w:space="0" w:color="auto"/>
                <w:left w:val="none" w:sz="0" w:space="0" w:color="auto"/>
                <w:bottom w:val="none" w:sz="0" w:space="0" w:color="auto"/>
                <w:right w:val="none" w:sz="0" w:space="0" w:color="auto"/>
              </w:divBdr>
            </w:div>
          </w:divsChild>
        </w:div>
        <w:div w:id="448285937">
          <w:marLeft w:val="0"/>
          <w:marRight w:val="0"/>
          <w:marTop w:val="0"/>
          <w:marBottom w:val="0"/>
          <w:divBdr>
            <w:top w:val="none" w:sz="0" w:space="0" w:color="auto"/>
            <w:left w:val="none" w:sz="0" w:space="0" w:color="auto"/>
            <w:bottom w:val="none" w:sz="0" w:space="0" w:color="auto"/>
            <w:right w:val="none" w:sz="0" w:space="0" w:color="auto"/>
          </w:divBdr>
          <w:divsChild>
            <w:div w:id="662007293">
              <w:marLeft w:val="0"/>
              <w:marRight w:val="0"/>
              <w:marTop w:val="0"/>
              <w:marBottom w:val="0"/>
              <w:divBdr>
                <w:top w:val="none" w:sz="0" w:space="0" w:color="auto"/>
                <w:left w:val="none" w:sz="0" w:space="0" w:color="auto"/>
                <w:bottom w:val="none" w:sz="0" w:space="0" w:color="auto"/>
                <w:right w:val="none" w:sz="0" w:space="0" w:color="auto"/>
              </w:divBdr>
            </w:div>
          </w:divsChild>
        </w:div>
        <w:div w:id="526336418">
          <w:marLeft w:val="0"/>
          <w:marRight w:val="0"/>
          <w:marTop w:val="0"/>
          <w:marBottom w:val="0"/>
          <w:divBdr>
            <w:top w:val="none" w:sz="0" w:space="0" w:color="auto"/>
            <w:left w:val="none" w:sz="0" w:space="0" w:color="auto"/>
            <w:bottom w:val="none" w:sz="0" w:space="0" w:color="auto"/>
            <w:right w:val="none" w:sz="0" w:space="0" w:color="auto"/>
          </w:divBdr>
          <w:divsChild>
            <w:div w:id="1687946284">
              <w:marLeft w:val="0"/>
              <w:marRight w:val="0"/>
              <w:marTop w:val="0"/>
              <w:marBottom w:val="0"/>
              <w:divBdr>
                <w:top w:val="none" w:sz="0" w:space="0" w:color="auto"/>
                <w:left w:val="none" w:sz="0" w:space="0" w:color="auto"/>
                <w:bottom w:val="none" w:sz="0" w:space="0" w:color="auto"/>
                <w:right w:val="none" w:sz="0" w:space="0" w:color="auto"/>
              </w:divBdr>
            </w:div>
          </w:divsChild>
        </w:div>
        <w:div w:id="695690718">
          <w:marLeft w:val="0"/>
          <w:marRight w:val="0"/>
          <w:marTop w:val="0"/>
          <w:marBottom w:val="0"/>
          <w:divBdr>
            <w:top w:val="none" w:sz="0" w:space="0" w:color="auto"/>
            <w:left w:val="none" w:sz="0" w:space="0" w:color="auto"/>
            <w:bottom w:val="none" w:sz="0" w:space="0" w:color="auto"/>
            <w:right w:val="none" w:sz="0" w:space="0" w:color="auto"/>
          </w:divBdr>
          <w:divsChild>
            <w:div w:id="545944432">
              <w:marLeft w:val="0"/>
              <w:marRight w:val="0"/>
              <w:marTop w:val="0"/>
              <w:marBottom w:val="0"/>
              <w:divBdr>
                <w:top w:val="none" w:sz="0" w:space="0" w:color="auto"/>
                <w:left w:val="none" w:sz="0" w:space="0" w:color="auto"/>
                <w:bottom w:val="none" w:sz="0" w:space="0" w:color="auto"/>
                <w:right w:val="none" w:sz="0" w:space="0" w:color="auto"/>
              </w:divBdr>
            </w:div>
          </w:divsChild>
        </w:div>
        <w:div w:id="889998313">
          <w:marLeft w:val="0"/>
          <w:marRight w:val="0"/>
          <w:marTop w:val="0"/>
          <w:marBottom w:val="0"/>
          <w:divBdr>
            <w:top w:val="none" w:sz="0" w:space="0" w:color="auto"/>
            <w:left w:val="none" w:sz="0" w:space="0" w:color="auto"/>
            <w:bottom w:val="none" w:sz="0" w:space="0" w:color="auto"/>
            <w:right w:val="none" w:sz="0" w:space="0" w:color="auto"/>
          </w:divBdr>
          <w:divsChild>
            <w:div w:id="1462380505">
              <w:marLeft w:val="0"/>
              <w:marRight w:val="0"/>
              <w:marTop w:val="0"/>
              <w:marBottom w:val="0"/>
              <w:divBdr>
                <w:top w:val="none" w:sz="0" w:space="0" w:color="auto"/>
                <w:left w:val="none" w:sz="0" w:space="0" w:color="auto"/>
                <w:bottom w:val="none" w:sz="0" w:space="0" w:color="auto"/>
                <w:right w:val="none" w:sz="0" w:space="0" w:color="auto"/>
              </w:divBdr>
            </w:div>
          </w:divsChild>
        </w:div>
        <w:div w:id="897131413">
          <w:marLeft w:val="0"/>
          <w:marRight w:val="0"/>
          <w:marTop w:val="0"/>
          <w:marBottom w:val="0"/>
          <w:divBdr>
            <w:top w:val="none" w:sz="0" w:space="0" w:color="auto"/>
            <w:left w:val="none" w:sz="0" w:space="0" w:color="auto"/>
            <w:bottom w:val="none" w:sz="0" w:space="0" w:color="auto"/>
            <w:right w:val="none" w:sz="0" w:space="0" w:color="auto"/>
          </w:divBdr>
          <w:divsChild>
            <w:div w:id="2053648212">
              <w:marLeft w:val="0"/>
              <w:marRight w:val="0"/>
              <w:marTop w:val="0"/>
              <w:marBottom w:val="0"/>
              <w:divBdr>
                <w:top w:val="none" w:sz="0" w:space="0" w:color="auto"/>
                <w:left w:val="none" w:sz="0" w:space="0" w:color="auto"/>
                <w:bottom w:val="none" w:sz="0" w:space="0" w:color="auto"/>
                <w:right w:val="none" w:sz="0" w:space="0" w:color="auto"/>
              </w:divBdr>
            </w:div>
          </w:divsChild>
        </w:div>
        <w:div w:id="902133334">
          <w:marLeft w:val="0"/>
          <w:marRight w:val="0"/>
          <w:marTop w:val="0"/>
          <w:marBottom w:val="0"/>
          <w:divBdr>
            <w:top w:val="none" w:sz="0" w:space="0" w:color="auto"/>
            <w:left w:val="none" w:sz="0" w:space="0" w:color="auto"/>
            <w:bottom w:val="none" w:sz="0" w:space="0" w:color="auto"/>
            <w:right w:val="none" w:sz="0" w:space="0" w:color="auto"/>
          </w:divBdr>
          <w:divsChild>
            <w:div w:id="1857423976">
              <w:marLeft w:val="0"/>
              <w:marRight w:val="0"/>
              <w:marTop w:val="0"/>
              <w:marBottom w:val="0"/>
              <w:divBdr>
                <w:top w:val="none" w:sz="0" w:space="0" w:color="auto"/>
                <w:left w:val="none" w:sz="0" w:space="0" w:color="auto"/>
                <w:bottom w:val="none" w:sz="0" w:space="0" w:color="auto"/>
                <w:right w:val="none" w:sz="0" w:space="0" w:color="auto"/>
              </w:divBdr>
            </w:div>
          </w:divsChild>
        </w:div>
        <w:div w:id="909653760">
          <w:marLeft w:val="0"/>
          <w:marRight w:val="0"/>
          <w:marTop w:val="0"/>
          <w:marBottom w:val="0"/>
          <w:divBdr>
            <w:top w:val="none" w:sz="0" w:space="0" w:color="auto"/>
            <w:left w:val="none" w:sz="0" w:space="0" w:color="auto"/>
            <w:bottom w:val="none" w:sz="0" w:space="0" w:color="auto"/>
            <w:right w:val="none" w:sz="0" w:space="0" w:color="auto"/>
          </w:divBdr>
          <w:divsChild>
            <w:div w:id="677541344">
              <w:marLeft w:val="0"/>
              <w:marRight w:val="0"/>
              <w:marTop w:val="0"/>
              <w:marBottom w:val="0"/>
              <w:divBdr>
                <w:top w:val="none" w:sz="0" w:space="0" w:color="auto"/>
                <w:left w:val="none" w:sz="0" w:space="0" w:color="auto"/>
                <w:bottom w:val="none" w:sz="0" w:space="0" w:color="auto"/>
                <w:right w:val="none" w:sz="0" w:space="0" w:color="auto"/>
              </w:divBdr>
            </w:div>
          </w:divsChild>
        </w:div>
        <w:div w:id="910194620">
          <w:marLeft w:val="0"/>
          <w:marRight w:val="0"/>
          <w:marTop w:val="0"/>
          <w:marBottom w:val="0"/>
          <w:divBdr>
            <w:top w:val="none" w:sz="0" w:space="0" w:color="auto"/>
            <w:left w:val="none" w:sz="0" w:space="0" w:color="auto"/>
            <w:bottom w:val="none" w:sz="0" w:space="0" w:color="auto"/>
            <w:right w:val="none" w:sz="0" w:space="0" w:color="auto"/>
          </w:divBdr>
          <w:divsChild>
            <w:div w:id="506360114">
              <w:marLeft w:val="0"/>
              <w:marRight w:val="0"/>
              <w:marTop w:val="0"/>
              <w:marBottom w:val="0"/>
              <w:divBdr>
                <w:top w:val="none" w:sz="0" w:space="0" w:color="auto"/>
                <w:left w:val="none" w:sz="0" w:space="0" w:color="auto"/>
                <w:bottom w:val="none" w:sz="0" w:space="0" w:color="auto"/>
                <w:right w:val="none" w:sz="0" w:space="0" w:color="auto"/>
              </w:divBdr>
            </w:div>
          </w:divsChild>
        </w:div>
        <w:div w:id="919219683">
          <w:marLeft w:val="0"/>
          <w:marRight w:val="0"/>
          <w:marTop w:val="0"/>
          <w:marBottom w:val="0"/>
          <w:divBdr>
            <w:top w:val="none" w:sz="0" w:space="0" w:color="auto"/>
            <w:left w:val="none" w:sz="0" w:space="0" w:color="auto"/>
            <w:bottom w:val="none" w:sz="0" w:space="0" w:color="auto"/>
            <w:right w:val="none" w:sz="0" w:space="0" w:color="auto"/>
          </w:divBdr>
          <w:divsChild>
            <w:div w:id="1581140064">
              <w:marLeft w:val="0"/>
              <w:marRight w:val="0"/>
              <w:marTop w:val="0"/>
              <w:marBottom w:val="0"/>
              <w:divBdr>
                <w:top w:val="none" w:sz="0" w:space="0" w:color="auto"/>
                <w:left w:val="none" w:sz="0" w:space="0" w:color="auto"/>
                <w:bottom w:val="none" w:sz="0" w:space="0" w:color="auto"/>
                <w:right w:val="none" w:sz="0" w:space="0" w:color="auto"/>
              </w:divBdr>
            </w:div>
          </w:divsChild>
        </w:div>
        <w:div w:id="983700786">
          <w:marLeft w:val="0"/>
          <w:marRight w:val="0"/>
          <w:marTop w:val="0"/>
          <w:marBottom w:val="0"/>
          <w:divBdr>
            <w:top w:val="none" w:sz="0" w:space="0" w:color="auto"/>
            <w:left w:val="none" w:sz="0" w:space="0" w:color="auto"/>
            <w:bottom w:val="none" w:sz="0" w:space="0" w:color="auto"/>
            <w:right w:val="none" w:sz="0" w:space="0" w:color="auto"/>
          </w:divBdr>
          <w:divsChild>
            <w:div w:id="1438478402">
              <w:marLeft w:val="0"/>
              <w:marRight w:val="0"/>
              <w:marTop w:val="0"/>
              <w:marBottom w:val="0"/>
              <w:divBdr>
                <w:top w:val="none" w:sz="0" w:space="0" w:color="auto"/>
                <w:left w:val="none" w:sz="0" w:space="0" w:color="auto"/>
                <w:bottom w:val="none" w:sz="0" w:space="0" w:color="auto"/>
                <w:right w:val="none" w:sz="0" w:space="0" w:color="auto"/>
              </w:divBdr>
            </w:div>
          </w:divsChild>
        </w:div>
        <w:div w:id="984815460">
          <w:marLeft w:val="0"/>
          <w:marRight w:val="0"/>
          <w:marTop w:val="0"/>
          <w:marBottom w:val="0"/>
          <w:divBdr>
            <w:top w:val="none" w:sz="0" w:space="0" w:color="auto"/>
            <w:left w:val="none" w:sz="0" w:space="0" w:color="auto"/>
            <w:bottom w:val="none" w:sz="0" w:space="0" w:color="auto"/>
            <w:right w:val="none" w:sz="0" w:space="0" w:color="auto"/>
          </w:divBdr>
          <w:divsChild>
            <w:div w:id="549809955">
              <w:marLeft w:val="0"/>
              <w:marRight w:val="0"/>
              <w:marTop w:val="0"/>
              <w:marBottom w:val="0"/>
              <w:divBdr>
                <w:top w:val="none" w:sz="0" w:space="0" w:color="auto"/>
                <w:left w:val="none" w:sz="0" w:space="0" w:color="auto"/>
                <w:bottom w:val="none" w:sz="0" w:space="0" w:color="auto"/>
                <w:right w:val="none" w:sz="0" w:space="0" w:color="auto"/>
              </w:divBdr>
            </w:div>
          </w:divsChild>
        </w:div>
        <w:div w:id="989290546">
          <w:marLeft w:val="0"/>
          <w:marRight w:val="0"/>
          <w:marTop w:val="0"/>
          <w:marBottom w:val="0"/>
          <w:divBdr>
            <w:top w:val="none" w:sz="0" w:space="0" w:color="auto"/>
            <w:left w:val="none" w:sz="0" w:space="0" w:color="auto"/>
            <w:bottom w:val="none" w:sz="0" w:space="0" w:color="auto"/>
            <w:right w:val="none" w:sz="0" w:space="0" w:color="auto"/>
          </w:divBdr>
          <w:divsChild>
            <w:div w:id="211238658">
              <w:marLeft w:val="0"/>
              <w:marRight w:val="0"/>
              <w:marTop w:val="0"/>
              <w:marBottom w:val="0"/>
              <w:divBdr>
                <w:top w:val="none" w:sz="0" w:space="0" w:color="auto"/>
                <w:left w:val="none" w:sz="0" w:space="0" w:color="auto"/>
                <w:bottom w:val="none" w:sz="0" w:space="0" w:color="auto"/>
                <w:right w:val="none" w:sz="0" w:space="0" w:color="auto"/>
              </w:divBdr>
            </w:div>
          </w:divsChild>
        </w:div>
        <w:div w:id="1037855195">
          <w:marLeft w:val="0"/>
          <w:marRight w:val="0"/>
          <w:marTop w:val="0"/>
          <w:marBottom w:val="0"/>
          <w:divBdr>
            <w:top w:val="none" w:sz="0" w:space="0" w:color="auto"/>
            <w:left w:val="none" w:sz="0" w:space="0" w:color="auto"/>
            <w:bottom w:val="none" w:sz="0" w:space="0" w:color="auto"/>
            <w:right w:val="none" w:sz="0" w:space="0" w:color="auto"/>
          </w:divBdr>
          <w:divsChild>
            <w:div w:id="1144347042">
              <w:marLeft w:val="0"/>
              <w:marRight w:val="0"/>
              <w:marTop w:val="0"/>
              <w:marBottom w:val="0"/>
              <w:divBdr>
                <w:top w:val="none" w:sz="0" w:space="0" w:color="auto"/>
                <w:left w:val="none" w:sz="0" w:space="0" w:color="auto"/>
                <w:bottom w:val="none" w:sz="0" w:space="0" w:color="auto"/>
                <w:right w:val="none" w:sz="0" w:space="0" w:color="auto"/>
              </w:divBdr>
            </w:div>
          </w:divsChild>
        </w:div>
        <w:div w:id="1052584630">
          <w:marLeft w:val="0"/>
          <w:marRight w:val="0"/>
          <w:marTop w:val="0"/>
          <w:marBottom w:val="0"/>
          <w:divBdr>
            <w:top w:val="none" w:sz="0" w:space="0" w:color="auto"/>
            <w:left w:val="none" w:sz="0" w:space="0" w:color="auto"/>
            <w:bottom w:val="none" w:sz="0" w:space="0" w:color="auto"/>
            <w:right w:val="none" w:sz="0" w:space="0" w:color="auto"/>
          </w:divBdr>
          <w:divsChild>
            <w:div w:id="709187101">
              <w:marLeft w:val="0"/>
              <w:marRight w:val="0"/>
              <w:marTop w:val="0"/>
              <w:marBottom w:val="0"/>
              <w:divBdr>
                <w:top w:val="none" w:sz="0" w:space="0" w:color="auto"/>
                <w:left w:val="none" w:sz="0" w:space="0" w:color="auto"/>
                <w:bottom w:val="none" w:sz="0" w:space="0" w:color="auto"/>
                <w:right w:val="none" w:sz="0" w:space="0" w:color="auto"/>
              </w:divBdr>
            </w:div>
          </w:divsChild>
        </w:div>
        <w:div w:id="1056244468">
          <w:marLeft w:val="0"/>
          <w:marRight w:val="0"/>
          <w:marTop w:val="0"/>
          <w:marBottom w:val="0"/>
          <w:divBdr>
            <w:top w:val="none" w:sz="0" w:space="0" w:color="auto"/>
            <w:left w:val="none" w:sz="0" w:space="0" w:color="auto"/>
            <w:bottom w:val="none" w:sz="0" w:space="0" w:color="auto"/>
            <w:right w:val="none" w:sz="0" w:space="0" w:color="auto"/>
          </w:divBdr>
          <w:divsChild>
            <w:div w:id="2117603117">
              <w:marLeft w:val="0"/>
              <w:marRight w:val="0"/>
              <w:marTop w:val="0"/>
              <w:marBottom w:val="0"/>
              <w:divBdr>
                <w:top w:val="none" w:sz="0" w:space="0" w:color="auto"/>
                <w:left w:val="none" w:sz="0" w:space="0" w:color="auto"/>
                <w:bottom w:val="none" w:sz="0" w:space="0" w:color="auto"/>
                <w:right w:val="none" w:sz="0" w:space="0" w:color="auto"/>
              </w:divBdr>
            </w:div>
          </w:divsChild>
        </w:div>
        <w:div w:id="1089425997">
          <w:marLeft w:val="0"/>
          <w:marRight w:val="0"/>
          <w:marTop w:val="0"/>
          <w:marBottom w:val="0"/>
          <w:divBdr>
            <w:top w:val="none" w:sz="0" w:space="0" w:color="auto"/>
            <w:left w:val="none" w:sz="0" w:space="0" w:color="auto"/>
            <w:bottom w:val="none" w:sz="0" w:space="0" w:color="auto"/>
            <w:right w:val="none" w:sz="0" w:space="0" w:color="auto"/>
          </w:divBdr>
          <w:divsChild>
            <w:div w:id="1104956473">
              <w:marLeft w:val="0"/>
              <w:marRight w:val="0"/>
              <w:marTop w:val="0"/>
              <w:marBottom w:val="0"/>
              <w:divBdr>
                <w:top w:val="none" w:sz="0" w:space="0" w:color="auto"/>
                <w:left w:val="none" w:sz="0" w:space="0" w:color="auto"/>
                <w:bottom w:val="none" w:sz="0" w:space="0" w:color="auto"/>
                <w:right w:val="none" w:sz="0" w:space="0" w:color="auto"/>
              </w:divBdr>
            </w:div>
          </w:divsChild>
        </w:div>
        <w:div w:id="1152603163">
          <w:marLeft w:val="0"/>
          <w:marRight w:val="0"/>
          <w:marTop w:val="0"/>
          <w:marBottom w:val="0"/>
          <w:divBdr>
            <w:top w:val="none" w:sz="0" w:space="0" w:color="auto"/>
            <w:left w:val="none" w:sz="0" w:space="0" w:color="auto"/>
            <w:bottom w:val="none" w:sz="0" w:space="0" w:color="auto"/>
            <w:right w:val="none" w:sz="0" w:space="0" w:color="auto"/>
          </w:divBdr>
          <w:divsChild>
            <w:div w:id="2128548794">
              <w:marLeft w:val="0"/>
              <w:marRight w:val="0"/>
              <w:marTop w:val="0"/>
              <w:marBottom w:val="0"/>
              <w:divBdr>
                <w:top w:val="none" w:sz="0" w:space="0" w:color="auto"/>
                <w:left w:val="none" w:sz="0" w:space="0" w:color="auto"/>
                <w:bottom w:val="none" w:sz="0" w:space="0" w:color="auto"/>
                <w:right w:val="none" w:sz="0" w:space="0" w:color="auto"/>
              </w:divBdr>
            </w:div>
          </w:divsChild>
        </w:div>
        <w:div w:id="1166476519">
          <w:marLeft w:val="0"/>
          <w:marRight w:val="0"/>
          <w:marTop w:val="0"/>
          <w:marBottom w:val="0"/>
          <w:divBdr>
            <w:top w:val="none" w:sz="0" w:space="0" w:color="auto"/>
            <w:left w:val="none" w:sz="0" w:space="0" w:color="auto"/>
            <w:bottom w:val="none" w:sz="0" w:space="0" w:color="auto"/>
            <w:right w:val="none" w:sz="0" w:space="0" w:color="auto"/>
          </w:divBdr>
          <w:divsChild>
            <w:div w:id="1960262335">
              <w:marLeft w:val="0"/>
              <w:marRight w:val="0"/>
              <w:marTop w:val="0"/>
              <w:marBottom w:val="0"/>
              <w:divBdr>
                <w:top w:val="none" w:sz="0" w:space="0" w:color="auto"/>
                <w:left w:val="none" w:sz="0" w:space="0" w:color="auto"/>
                <w:bottom w:val="none" w:sz="0" w:space="0" w:color="auto"/>
                <w:right w:val="none" w:sz="0" w:space="0" w:color="auto"/>
              </w:divBdr>
            </w:div>
          </w:divsChild>
        </w:div>
        <w:div w:id="1187907645">
          <w:marLeft w:val="0"/>
          <w:marRight w:val="0"/>
          <w:marTop w:val="0"/>
          <w:marBottom w:val="0"/>
          <w:divBdr>
            <w:top w:val="none" w:sz="0" w:space="0" w:color="auto"/>
            <w:left w:val="none" w:sz="0" w:space="0" w:color="auto"/>
            <w:bottom w:val="none" w:sz="0" w:space="0" w:color="auto"/>
            <w:right w:val="none" w:sz="0" w:space="0" w:color="auto"/>
          </w:divBdr>
          <w:divsChild>
            <w:div w:id="604505454">
              <w:marLeft w:val="0"/>
              <w:marRight w:val="0"/>
              <w:marTop w:val="0"/>
              <w:marBottom w:val="0"/>
              <w:divBdr>
                <w:top w:val="none" w:sz="0" w:space="0" w:color="auto"/>
                <w:left w:val="none" w:sz="0" w:space="0" w:color="auto"/>
                <w:bottom w:val="none" w:sz="0" w:space="0" w:color="auto"/>
                <w:right w:val="none" w:sz="0" w:space="0" w:color="auto"/>
              </w:divBdr>
            </w:div>
          </w:divsChild>
        </w:div>
        <w:div w:id="1192112521">
          <w:marLeft w:val="0"/>
          <w:marRight w:val="0"/>
          <w:marTop w:val="0"/>
          <w:marBottom w:val="0"/>
          <w:divBdr>
            <w:top w:val="none" w:sz="0" w:space="0" w:color="auto"/>
            <w:left w:val="none" w:sz="0" w:space="0" w:color="auto"/>
            <w:bottom w:val="none" w:sz="0" w:space="0" w:color="auto"/>
            <w:right w:val="none" w:sz="0" w:space="0" w:color="auto"/>
          </w:divBdr>
          <w:divsChild>
            <w:div w:id="63721963">
              <w:marLeft w:val="0"/>
              <w:marRight w:val="0"/>
              <w:marTop w:val="0"/>
              <w:marBottom w:val="0"/>
              <w:divBdr>
                <w:top w:val="none" w:sz="0" w:space="0" w:color="auto"/>
                <w:left w:val="none" w:sz="0" w:space="0" w:color="auto"/>
                <w:bottom w:val="none" w:sz="0" w:space="0" w:color="auto"/>
                <w:right w:val="none" w:sz="0" w:space="0" w:color="auto"/>
              </w:divBdr>
            </w:div>
          </w:divsChild>
        </w:div>
        <w:div w:id="1194807201">
          <w:marLeft w:val="0"/>
          <w:marRight w:val="0"/>
          <w:marTop w:val="0"/>
          <w:marBottom w:val="0"/>
          <w:divBdr>
            <w:top w:val="none" w:sz="0" w:space="0" w:color="auto"/>
            <w:left w:val="none" w:sz="0" w:space="0" w:color="auto"/>
            <w:bottom w:val="none" w:sz="0" w:space="0" w:color="auto"/>
            <w:right w:val="none" w:sz="0" w:space="0" w:color="auto"/>
          </w:divBdr>
          <w:divsChild>
            <w:div w:id="1680817141">
              <w:marLeft w:val="0"/>
              <w:marRight w:val="0"/>
              <w:marTop w:val="0"/>
              <w:marBottom w:val="0"/>
              <w:divBdr>
                <w:top w:val="none" w:sz="0" w:space="0" w:color="auto"/>
                <w:left w:val="none" w:sz="0" w:space="0" w:color="auto"/>
                <w:bottom w:val="none" w:sz="0" w:space="0" w:color="auto"/>
                <w:right w:val="none" w:sz="0" w:space="0" w:color="auto"/>
              </w:divBdr>
            </w:div>
          </w:divsChild>
        </w:div>
        <w:div w:id="1350640695">
          <w:marLeft w:val="0"/>
          <w:marRight w:val="0"/>
          <w:marTop w:val="0"/>
          <w:marBottom w:val="0"/>
          <w:divBdr>
            <w:top w:val="none" w:sz="0" w:space="0" w:color="auto"/>
            <w:left w:val="none" w:sz="0" w:space="0" w:color="auto"/>
            <w:bottom w:val="none" w:sz="0" w:space="0" w:color="auto"/>
            <w:right w:val="none" w:sz="0" w:space="0" w:color="auto"/>
          </w:divBdr>
          <w:divsChild>
            <w:div w:id="1312516632">
              <w:marLeft w:val="0"/>
              <w:marRight w:val="0"/>
              <w:marTop w:val="0"/>
              <w:marBottom w:val="0"/>
              <w:divBdr>
                <w:top w:val="none" w:sz="0" w:space="0" w:color="auto"/>
                <w:left w:val="none" w:sz="0" w:space="0" w:color="auto"/>
                <w:bottom w:val="none" w:sz="0" w:space="0" w:color="auto"/>
                <w:right w:val="none" w:sz="0" w:space="0" w:color="auto"/>
              </w:divBdr>
            </w:div>
          </w:divsChild>
        </w:div>
        <w:div w:id="1384213155">
          <w:marLeft w:val="0"/>
          <w:marRight w:val="0"/>
          <w:marTop w:val="0"/>
          <w:marBottom w:val="0"/>
          <w:divBdr>
            <w:top w:val="none" w:sz="0" w:space="0" w:color="auto"/>
            <w:left w:val="none" w:sz="0" w:space="0" w:color="auto"/>
            <w:bottom w:val="none" w:sz="0" w:space="0" w:color="auto"/>
            <w:right w:val="none" w:sz="0" w:space="0" w:color="auto"/>
          </w:divBdr>
          <w:divsChild>
            <w:div w:id="1603610699">
              <w:marLeft w:val="0"/>
              <w:marRight w:val="0"/>
              <w:marTop w:val="0"/>
              <w:marBottom w:val="0"/>
              <w:divBdr>
                <w:top w:val="none" w:sz="0" w:space="0" w:color="auto"/>
                <w:left w:val="none" w:sz="0" w:space="0" w:color="auto"/>
                <w:bottom w:val="none" w:sz="0" w:space="0" w:color="auto"/>
                <w:right w:val="none" w:sz="0" w:space="0" w:color="auto"/>
              </w:divBdr>
            </w:div>
          </w:divsChild>
        </w:div>
        <w:div w:id="1416442247">
          <w:marLeft w:val="0"/>
          <w:marRight w:val="0"/>
          <w:marTop w:val="0"/>
          <w:marBottom w:val="0"/>
          <w:divBdr>
            <w:top w:val="none" w:sz="0" w:space="0" w:color="auto"/>
            <w:left w:val="none" w:sz="0" w:space="0" w:color="auto"/>
            <w:bottom w:val="none" w:sz="0" w:space="0" w:color="auto"/>
            <w:right w:val="none" w:sz="0" w:space="0" w:color="auto"/>
          </w:divBdr>
          <w:divsChild>
            <w:div w:id="1489784993">
              <w:marLeft w:val="0"/>
              <w:marRight w:val="0"/>
              <w:marTop w:val="0"/>
              <w:marBottom w:val="0"/>
              <w:divBdr>
                <w:top w:val="none" w:sz="0" w:space="0" w:color="auto"/>
                <w:left w:val="none" w:sz="0" w:space="0" w:color="auto"/>
                <w:bottom w:val="none" w:sz="0" w:space="0" w:color="auto"/>
                <w:right w:val="none" w:sz="0" w:space="0" w:color="auto"/>
              </w:divBdr>
            </w:div>
          </w:divsChild>
        </w:div>
        <w:div w:id="1429546988">
          <w:marLeft w:val="0"/>
          <w:marRight w:val="0"/>
          <w:marTop w:val="0"/>
          <w:marBottom w:val="0"/>
          <w:divBdr>
            <w:top w:val="none" w:sz="0" w:space="0" w:color="auto"/>
            <w:left w:val="none" w:sz="0" w:space="0" w:color="auto"/>
            <w:bottom w:val="none" w:sz="0" w:space="0" w:color="auto"/>
            <w:right w:val="none" w:sz="0" w:space="0" w:color="auto"/>
          </w:divBdr>
          <w:divsChild>
            <w:div w:id="200629563">
              <w:marLeft w:val="0"/>
              <w:marRight w:val="0"/>
              <w:marTop w:val="0"/>
              <w:marBottom w:val="0"/>
              <w:divBdr>
                <w:top w:val="none" w:sz="0" w:space="0" w:color="auto"/>
                <w:left w:val="none" w:sz="0" w:space="0" w:color="auto"/>
                <w:bottom w:val="none" w:sz="0" w:space="0" w:color="auto"/>
                <w:right w:val="none" w:sz="0" w:space="0" w:color="auto"/>
              </w:divBdr>
            </w:div>
          </w:divsChild>
        </w:div>
        <w:div w:id="1556551474">
          <w:marLeft w:val="0"/>
          <w:marRight w:val="0"/>
          <w:marTop w:val="0"/>
          <w:marBottom w:val="0"/>
          <w:divBdr>
            <w:top w:val="none" w:sz="0" w:space="0" w:color="auto"/>
            <w:left w:val="none" w:sz="0" w:space="0" w:color="auto"/>
            <w:bottom w:val="none" w:sz="0" w:space="0" w:color="auto"/>
            <w:right w:val="none" w:sz="0" w:space="0" w:color="auto"/>
          </w:divBdr>
          <w:divsChild>
            <w:div w:id="748844253">
              <w:marLeft w:val="0"/>
              <w:marRight w:val="0"/>
              <w:marTop w:val="0"/>
              <w:marBottom w:val="0"/>
              <w:divBdr>
                <w:top w:val="none" w:sz="0" w:space="0" w:color="auto"/>
                <w:left w:val="none" w:sz="0" w:space="0" w:color="auto"/>
                <w:bottom w:val="none" w:sz="0" w:space="0" w:color="auto"/>
                <w:right w:val="none" w:sz="0" w:space="0" w:color="auto"/>
              </w:divBdr>
            </w:div>
          </w:divsChild>
        </w:div>
        <w:div w:id="1558122307">
          <w:marLeft w:val="0"/>
          <w:marRight w:val="0"/>
          <w:marTop w:val="0"/>
          <w:marBottom w:val="0"/>
          <w:divBdr>
            <w:top w:val="none" w:sz="0" w:space="0" w:color="auto"/>
            <w:left w:val="none" w:sz="0" w:space="0" w:color="auto"/>
            <w:bottom w:val="none" w:sz="0" w:space="0" w:color="auto"/>
            <w:right w:val="none" w:sz="0" w:space="0" w:color="auto"/>
          </w:divBdr>
          <w:divsChild>
            <w:div w:id="1123227185">
              <w:marLeft w:val="0"/>
              <w:marRight w:val="0"/>
              <w:marTop w:val="0"/>
              <w:marBottom w:val="0"/>
              <w:divBdr>
                <w:top w:val="none" w:sz="0" w:space="0" w:color="auto"/>
                <w:left w:val="none" w:sz="0" w:space="0" w:color="auto"/>
                <w:bottom w:val="none" w:sz="0" w:space="0" w:color="auto"/>
                <w:right w:val="none" w:sz="0" w:space="0" w:color="auto"/>
              </w:divBdr>
            </w:div>
          </w:divsChild>
        </w:div>
        <w:div w:id="1559903161">
          <w:marLeft w:val="0"/>
          <w:marRight w:val="0"/>
          <w:marTop w:val="0"/>
          <w:marBottom w:val="0"/>
          <w:divBdr>
            <w:top w:val="none" w:sz="0" w:space="0" w:color="auto"/>
            <w:left w:val="none" w:sz="0" w:space="0" w:color="auto"/>
            <w:bottom w:val="none" w:sz="0" w:space="0" w:color="auto"/>
            <w:right w:val="none" w:sz="0" w:space="0" w:color="auto"/>
          </w:divBdr>
          <w:divsChild>
            <w:div w:id="1164475356">
              <w:marLeft w:val="0"/>
              <w:marRight w:val="0"/>
              <w:marTop w:val="0"/>
              <w:marBottom w:val="0"/>
              <w:divBdr>
                <w:top w:val="none" w:sz="0" w:space="0" w:color="auto"/>
                <w:left w:val="none" w:sz="0" w:space="0" w:color="auto"/>
                <w:bottom w:val="none" w:sz="0" w:space="0" w:color="auto"/>
                <w:right w:val="none" w:sz="0" w:space="0" w:color="auto"/>
              </w:divBdr>
            </w:div>
          </w:divsChild>
        </w:div>
        <w:div w:id="1600601534">
          <w:marLeft w:val="0"/>
          <w:marRight w:val="0"/>
          <w:marTop w:val="0"/>
          <w:marBottom w:val="0"/>
          <w:divBdr>
            <w:top w:val="none" w:sz="0" w:space="0" w:color="auto"/>
            <w:left w:val="none" w:sz="0" w:space="0" w:color="auto"/>
            <w:bottom w:val="none" w:sz="0" w:space="0" w:color="auto"/>
            <w:right w:val="none" w:sz="0" w:space="0" w:color="auto"/>
          </w:divBdr>
          <w:divsChild>
            <w:div w:id="2035423813">
              <w:marLeft w:val="0"/>
              <w:marRight w:val="0"/>
              <w:marTop w:val="0"/>
              <w:marBottom w:val="0"/>
              <w:divBdr>
                <w:top w:val="none" w:sz="0" w:space="0" w:color="auto"/>
                <w:left w:val="none" w:sz="0" w:space="0" w:color="auto"/>
                <w:bottom w:val="none" w:sz="0" w:space="0" w:color="auto"/>
                <w:right w:val="none" w:sz="0" w:space="0" w:color="auto"/>
              </w:divBdr>
            </w:div>
          </w:divsChild>
        </w:div>
        <w:div w:id="1625890469">
          <w:marLeft w:val="0"/>
          <w:marRight w:val="0"/>
          <w:marTop w:val="0"/>
          <w:marBottom w:val="0"/>
          <w:divBdr>
            <w:top w:val="none" w:sz="0" w:space="0" w:color="auto"/>
            <w:left w:val="none" w:sz="0" w:space="0" w:color="auto"/>
            <w:bottom w:val="none" w:sz="0" w:space="0" w:color="auto"/>
            <w:right w:val="none" w:sz="0" w:space="0" w:color="auto"/>
          </w:divBdr>
          <w:divsChild>
            <w:div w:id="933636351">
              <w:marLeft w:val="0"/>
              <w:marRight w:val="0"/>
              <w:marTop w:val="0"/>
              <w:marBottom w:val="0"/>
              <w:divBdr>
                <w:top w:val="none" w:sz="0" w:space="0" w:color="auto"/>
                <w:left w:val="none" w:sz="0" w:space="0" w:color="auto"/>
                <w:bottom w:val="none" w:sz="0" w:space="0" w:color="auto"/>
                <w:right w:val="none" w:sz="0" w:space="0" w:color="auto"/>
              </w:divBdr>
            </w:div>
          </w:divsChild>
        </w:div>
        <w:div w:id="1630553227">
          <w:marLeft w:val="0"/>
          <w:marRight w:val="0"/>
          <w:marTop w:val="0"/>
          <w:marBottom w:val="0"/>
          <w:divBdr>
            <w:top w:val="none" w:sz="0" w:space="0" w:color="auto"/>
            <w:left w:val="none" w:sz="0" w:space="0" w:color="auto"/>
            <w:bottom w:val="none" w:sz="0" w:space="0" w:color="auto"/>
            <w:right w:val="none" w:sz="0" w:space="0" w:color="auto"/>
          </w:divBdr>
          <w:divsChild>
            <w:div w:id="1125350868">
              <w:marLeft w:val="0"/>
              <w:marRight w:val="0"/>
              <w:marTop w:val="0"/>
              <w:marBottom w:val="0"/>
              <w:divBdr>
                <w:top w:val="none" w:sz="0" w:space="0" w:color="auto"/>
                <w:left w:val="none" w:sz="0" w:space="0" w:color="auto"/>
                <w:bottom w:val="none" w:sz="0" w:space="0" w:color="auto"/>
                <w:right w:val="none" w:sz="0" w:space="0" w:color="auto"/>
              </w:divBdr>
            </w:div>
          </w:divsChild>
        </w:div>
        <w:div w:id="1681198344">
          <w:marLeft w:val="0"/>
          <w:marRight w:val="0"/>
          <w:marTop w:val="0"/>
          <w:marBottom w:val="0"/>
          <w:divBdr>
            <w:top w:val="none" w:sz="0" w:space="0" w:color="auto"/>
            <w:left w:val="none" w:sz="0" w:space="0" w:color="auto"/>
            <w:bottom w:val="none" w:sz="0" w:space="0" w:color="auto"/>
            <w:right w:val="none" w:sz="0" w:space="0" w:color="auto"/>
          </w:divBdr>
          <w:divsChild>
            <w:div w:id="130055686">
              <w:marLeft w:val="0"/>
              <w:marRight w:val="0"/>
              <w:marTop w:val="0"/>
              <w:marBottom w:val="0"/>
              <w:divBdr>
                <w:top w:val="none" w:sz="0" w:space="0" w:color="auto"/>
                <w:left w:val="none" w:sz="0" w:space="0" w:color="auto"/>
                <w:bottom w:val="none" w:sz="0" w:space="0" w:color="auto"/>
                <w:right w:val="none" w:sz="0" w:space="0" w:color="auto"/>
              </w:divBdr>
            </w:div>
          </w:divsChild>
        </w:div>
        <w:div w:id="1687247868">
          <w:marLeft w:val="0"/>
          <w:marRight w:val="0"/>
          <w:marTop w:val="0"/>
          <w:marBottom w:val="0"/>
          <w:divBdr>
            <w:top w:val="none" w:sz="0" w:space="0" w:color="auto"/>
            <w:left w:val="none" w:sz="0" w:space="0" w:color="auto"/>
            <w:bottom w:val="none" w:sz="0" w:space="0" w:color="auto"/>
            <w:right w:val="none" w:sz="0" w:space="0" w:color="auto"/>
          </w:divBdr>
          <w:divsChild>
            <w:div w:id="245725709">
              <w:marLeft w:val="0"/>
              <w:marRight w:val="0"/>
              <w:marTop w:val="0"/>
              <w:marBottom w:val="0"/>
              <w:divBdr>
                <w:top w:val="none" w:sz="0" w:space="0" w:color="auto"/>
                <w:left w:val="none" w:sz="0" w:space="0" w:color="auto"/>
                <w:bottom w:val="none" w:sz="0" w:space="0" w:color="auto"/>
                <w:right w:val="none" w:sz="0" w:space="0" w:color="auto"/>
              </w:divBdr>
            </w:div>
          </w:divsChild>
        </w:div>
        <w:div w:id="1691565926">
          <w:marLeft w:val="0"/>
          <w:marRight w:val="0"/>
          <w:marTop w:val="0"/>
          <w:marBottom w:val="0"/>
          <w:divBdr>
            <w:top w:val="none" w:sz="0" w:space="0" w:color="auto"/>
            <w:left w:val="none" w:sz="0" w:space="0" w:color="auto"/>
            <w:bottom w:val="none" w:sz="0" w:space="0" w:color="auto"/>
            <w:right w:val="none" w:sz="0" w:space="0" w:color="auto"/>
          </w:divBdr>
          <w:divsChild>
            <w:div w:id="646056106">
              <w:marLeft w:val="0"/>
              <w:marRight w:val="0"/>
              <w:marTop w:val="0"/>
              <w:marBottom w:val="0"/>
              <w:divBdr>
                <w:top w:val="none" w:sz="0" w:space="0" w:color="auto"/>
                <w:left w:val="none" w:sz="0" w:space="0" w:color="auto"/>
                <w:bottom w:val="none" w:sz="0" w:space="0" w:color="auto"/>
                <w:right w:val="none" w:sz="0" w:space="0" w:color="auto"/>
              </w:divBdr>
            </w:div>
          </w:divsChild>
        </w:div>
        <w:div w:id="1785811532">
          <w:marLeft w:val="0"/>
          <w:marRight w:val="0"/>
          <w:marTop w:val="0"/>
          <w:marBottom w:val="0"/>
          <w:divBdr>
            <w:top w:val="none" w:sz="0" w:space="0" w:color="auto"/>
            <w:left w:val="none" w:sz="0" w:space="0" w:color="auto"/>
            <w:bottom w:val="none" w:sz="0" w:space="0" w:color="auto"/>
            <w:right w:val="none" w:sz="0" w:space="0" w:color="auto"/>
          </w:divBdr>
          <w:divsChild>
            <w:div w:id="125633225">
              <w:marLeft w:val="0"/>
              <w:marRight w:val="0"/>
              <w:marTop w:val="0"/>
              <w:marBottom w:val="0"/>
              <w:divBdr>
                <w:top w:val="none" w:sz="0" w:space="0" w:color="auto"/>
                <w:left w:val="none" w:sz="0" w:space="0" w:color="auto"/>
                <w:bottom w:val="none" w:sz="0" w:space="0" w:color="auto"/>
                <w:right w:val="none" w:sz="0" w:space="0" w:color="auto"/>
              </w:divBdr>
            </w:div>
          </w:divsChild>
        </w:div>
        <w:div w:id="1788698428">
          <w:marLeft w:val="0"/>
          <w:marRight w:val="0"/>
          <w:marTop w:val="0"/>
          <w:marBottom w:val="0"/>
          <w:divBdr>
            <w:top w:val="none" w:sz="0" w:space="0" w:color="auto"/>
            <w:left w:val="none" w:sz="0" w:space="0" w:color="auto"/>
            <w:bottom w:val="none" w:sz="0" w:space="0" w:color="auto"/>
            <w:right w:val="none" w:sz="0" w:space="0" w:color="auto"/>
          </w:divBdr>
          <w:divsChild>
            <w:div w:id="459230516">
              <w:marLeft w:val="0"/>
              <w:marRight w:val="0"/>
              <w:marTop w:val="0"/>
              <w:marBottom w:val="0"/>
              <w:divBdr>
                <w:top w:val="none" w:sz="0" w:space="0" w:color="auto"/>
                <w:left w:val="none" w:sz="0" w:space="0" w:color="auto"/>
                <w:bottom w:val="none" w:sz="0" w:space="0" w:color="auto"/>
                <w:right w:val="none" w:sz="0" w:space="0" w:color="auto"/>
              </w:divBdr>
            </w:div>
          </w:divsChild>
        </w:div>
        <w:div w:id="1835221718">
          <w:marLeft w:val="0"/>
          <w:marRight w:val="0"/>
          <w:marTop w:val="0"/>
          <w:marBottom w:val="0"/>
          <w:divBdr>
            <w:top w:val="none" w:sz="0" w:space="0" w:color="auto"/>
            <w:left w:val="none" w:sz="0" w:space="0" w:color="auto"/>
            <w:bottom w:val="none" w:sz="0" w:space="0" w:color="auto"/>
            <w:right w:val="none" w:sz="0" w:space="0" w:color="auto"/>
          </w:divBdr>
          <w:divsChild>
            <w:div w:id="303776585">
              <w:marLeft w:val="0"/>
              <w:marRight w:val="0"/>
              <w:marTop w:val="0"/>
              <w:marBottom w:val="0"/>
              <w:divBdr>
                <w:top w:val="none" w:sz="0" w:space="0" w:color="auto"/>
                <w:left w:val="none" w:sz="0" w:space="0" w:color="auto"/>
                <w:bottom w:val="none" w:sz="0" w:space="0" w:color="auto"/>
                <w:right w:val="none" w:sz="0" w:space="0" w:color="auto"/>
              </w:divBdr>
            </w:div>
          </w:divsChild>
        </w:div>
        <w:div w:id="1870298106">
          <w:marLeft w:val="0"/>
          <w:marRight w:val="0"/>
          <w:marTop w:val="0"/>
          <w:marBottom w:val="0"/>
          <w:divBdr>
            <w:top w:val="none" w:sz="0" w:space="0" w:color="auto"/>
            <w:left w:val="none" w:sz="0" w:space="0" w:color="auto"/>
            <w:bottom w:val="none" w:sz="0" w:space="0" w:color="auto"/>
            <w:right w:val="none" w:sz="0" w:space="0" w:color="auto"/>
          </w:divBdr>
          <w:divsChild>
            <w:div w:id="85613674">
              <w:marLeft w:val="0"/>
              <w:marRight w:val="0"/>
              <w:marTop w:val="0"/>
              <w:marBottom w:val="0"/>
              <w:divBdr>
                <w:top w:val="none" w:sz="0" w:space="0" w:color="auto"/>
                <w:left w:val="none" w:sz="0" w:space="0" w:color="auto"/>
                <w:bottom w:val="none" w:sz="0" w:space="0" w:color="auto"/>
                <w:right w:val="none" w:sz="0" w:space="0" w:color="auto"/>
              </w:divBdr>
            </w:div>
          </w:divsChild>
        </w:div>
        <w:div w:id="1882941650">
          <w:marLeft w:val="0"/>
          <w:marRight w:val="0"/>
          <w:marTop w:val="0"/>
          <w:marBottom w:val="0"/>
          <w:divBdr>
            <w:top w:val="none" w:sz="0" w:space="0" w:color="auto"/>
            <w:left w:val="none" w:sz="0" w:space="0" w:color="auto"/>
            <w:bottom w:val="none" w:sz="0" w:space="0" w:color="auto"/>
            <w:right w:val="none" w:sz="0" w:space="0" w:color="auto"/>
          </w:divBdr>
          <w:divsChild>
            <w:div w:id="338578654">
              <w:marLeft w:val="0"/>
              <w:marRight w:val="0"/>
              <w:marTop w:val="0"/>
              <w:marBottom w:val="0"/>
              <w:divBdr>
                <w:top w:val="none" w:sz="0" w:space="0" w:color="auto"/>
                <w:left w:val="none" w:sz="0" w:space="0" w:color="auto"/>
                <w:bottom w:val="none" w:sz="0" w:space="0" w:color="auto"/>
                <w:right w:val="none" w:sz="0" w:space="0" w:color="auto"/>
              </w:divBdr>
            </w:div>
          </w:divsChild>
        </w:div>
        <w:div w:id="1907647193">
          <w:marLeft w:val="0"/>
          <w:marRight w:val="0"/>
          <w:marTop w:val="0"/>
          <w:marBottom w:val="0"/>
          <w:divBdr>
            <w:top w:val="none" w:sz="0" w:space="0" w:color="auto"/>
            <w:left w:val="none" w:sz="0" w:space="0" w:color="auto"/>
            <w:bottom w:val="none" w:sz="0" w:space="0" w:color="auto"/>
            <w:right w:val="none" w:sz="0" w:space="0" w:color="auto"/>
          </w:divBdr>
          <w:divsChild>
            <w:div w:id="630553842">
              <w:marLeft w:val="0"/>
              <w:marRight w:val="0"/>
              <w:marTop w:val="0"/>
              <w:marBottom w:val="0"/>
              <w:divBdr>
                <w:top w:val="none" w:sz="0" w:space="0" w:color="auto"/>
                <w:left w:val="none" w:sz="0" w:space="0" w:color="auto"/>
                <w:bottom w:val="none" w:sz="0" w:space="0" w:color="auto"/>
                <w:right w:val="none" w:sz="0" w:space="0" w:color="auto"/>
              </w:divBdr>
            </w:div>
          </w:divsChild>
        </w:div>
        <w:div w:id="1916428385">
          <w:marLeft w:val="0"/>
          <w:marRight w:val="0"/>
          <w:marTop w:val="0"/>
          <w:marBottom w:val="0"/>
          <w:divBdr>
            <w:top w:val="none" w:sz="0" w:space="0" w:color="auto"/>
            <w:left w:val="none" w:sz="0" w:space="0" w:color="auto"/>
            <w:bottom w:val="none" w:sz="0" w:space="0" w:color="auto"/>
            <w:right w:val="none" w:sz="0" w:space="0" w:color="auto"/>
          </w:divBdr>
          <w:divsChild>
            <w:div w:id="1661273942">
              <w:marLeft w:val="0"/>
              <w:marRight w:val="0"/>
              <w:marTop w:val="0"/>
              <w:marBottom w:val="0"/>
              <w:divBdr>
                <w:top w:val="none" w:sz="0" w:space="0" w:color="auto"/>
                <w:left w:val="none" w:sz="0" w:space="0" w:color="auto"/>
                <w:bottom w:val="none" w:sz="0" w:space="0" w:color="auto"/>
                <w:right w:val="none" w:sz="0" w:space="0" w:color="auto"/>
              </w:divBdr>
            </w:div>
          </w:divsChild>
        </w:div>
        <w:div w:id="1938829325">
          <w:marLeft w:val="0"/>
          <w:marRight w:val="0"/>
          <w:marTop w:val="0"/>
          <w:marBottom w:val="0"/>
          <w:divBdr>
            <w:top w:val="none" w:sz="0" w:space="0" w:color="auto"/>
            <w:left w:val="none" w:sz="0" w:space="0" w:color="auto"/>
            <w:bottom w:val="none" w:sz="0" w:space="0" w:color="auto"/>
            <w:right w:val="none" w:sz="0" w:space="0" w:color="auto"/>
          </w:divBdr>
          <w:divsChild>
            <w:div w:id="1321694823">
              <w:marLeft w:val="0"/>
              <w:marRight w:val="0"/>
              <w:marTop w:val="0"/>
              <w:marBottom w:val="0"/>
              <w:divBdr>
                <w:top w:val="none" w:sz="0" w:space="0" w:color="auto"/>
                <w:left w:val="none" w:sz="0" w:space="0" w:color="auto"/>
                <w:bottom w:val="none" w:sz="0" w:space="0" w:color="auto"/>
                <w:right w:val="none" w:sz="0" w:space="0" w:color="auto"/>
              </w:divBdr>
            </w:div>
          </w:divsChild>
        </w:div>
        <w:div w:id="1995141447">
          <w:marLeft w:val="0"/>
          <w:marRight w:val="0"/>
          <w:marTop w:val="0"/>
          <w:marBottom w:val="0"/>
          <w:divBdr>
            <w:top w:val="none" w:sz="0" w:space="0" w:color="auto"/>
            <w:left w:val="none" w:sz="0" w:space="0" w:color="auto"/>
            <w:bottom w:val="none" w:sz="0" w:space="0" w:color="auto"/>
            <w:right w:val="none" w:sz="0" w:space="0" w:color="auto"/>
          </w:divBdr>
          <w:divsChild>
            <w:div w:id="66852475">
              <w:marLeft w:val="0"/>
              <w:marRight w:val="0"/>
              <w:marTop w:val="0"/>
              <w:marBottom w:val="0"/>
              <w:divBdr>
                <w:top w:val="none" w:sz="0" w:space="0" w:color="auto"/>
                <w:left w:val="none" w:sz="0" w:space="0" w:color="auto"/>
                <w:bottom w:val="none" w:sz="0" w:space="0" w:color="auto"/>
                <w:right w:val="none" w:sz="0" w:space="0" w:color="auto"/>
              </w:divBdr>
            </w:div>
          </w:divsChild>
        </w:div>
        <w:div w:id="2020353673">
          <w:marLeft w:val="0"/>
          <w:marRight w:val="0"/>
          <w:marTop w:val="0"/>
          <w:marBottom w:val="0"/>
          <w:divBdr>
            <w:top w:val="none" w:sz="0" w:space="0" w:color="auto"/>
            <w:left w:val="none" w:sz="0" w:space="0" w:color="auto"/>
            <w:bottom w:val="none" w:sz="0" w:space="0" w:color="auto"/>
            <w:right w:val="none" w:sz="0" w:space="0" w:color="auto"/>
          </w:divBdr>
          <w:divsChild>
            <w:div w:id="2044750889">
              <w:marLeft w:val="0"/>
              <w:marRight w:val="0"/>
              <w:marTop w:val="0"/>
              <w:marBottom w:val="0"/>
              <w:divBdr>
                <w:top w:val="none" w:sz="0" w:space="0" w:color="auto"/>
                <w:left w:val="none" w:sz="0" w:space="0" w:color="auto"/>
                <w:bottom w:val="none" w:sz="0" w:space="0" w:color="auto"/>
                <w:right w:val="none" w:sz="0" w:space="0" w:color="auto"/>
              </w:divBdr>
            </w:div>
          </w:divsChild>
        </w:div>
        <w:div w:id="2063018189">
          <w:marLeft w:val="0"/>
          <w:marRight w:val="0"/>
          <w:marTop w:val="0"/>
          <w:marBottom w:val="0"/>
          <w:divBdr>
            <w:top w:val="none" w:sz="0" w:space="0" w:color="auto"/>
            <w:left w:val="none" w:sz="0" w:space="0" w:color="auto"/>
            <w:bottom w:val="none" w:sz="0" w:space="0" w:color="auto"/>
            <w:right w:val="none" w:sz="0" w:space="0" w:color="auto"/>
          </w:divBdr>
          <w:divsChild>
            <w:div w:id="876359006">
              <w:marLeft w:val="0"/>
              <w:marRight w:val="0"/>
              <w:marTop w:val="0"/>
              <w:marBottom w:val="0"/>
              <w:divBdr>
                <w:top w:val="none" w:sz="0" w:space="0" w:color="auto"/>
                <w:left w:val="none" w:sz="0" w:space="0" w:color="auto"/>
                <w:bottom w:val="none" w:sz="0" w:space="0" w:color="auto"/>
                <w:right w:val="none" w:sz="0" w:space="0" w:color="auto"/>
              </w:divBdr>
            </w:div>
          </w:divsChild>
        </w:div>
        <w:div w:id="2071998327">
          <w:marLeft w:val="0"/>
          <w:marRight w:val="0"/>
          <w:marTop w:val="0"/>
          <w:marBottom w:val="0"/>
          <w:divBdr>
            <w:top w:val="none" w:sz="0" w:space="0" w:color="auto"/>
            <w:left w:val="none" w:sz="0" w:space="0" w:color="auto"/>
            <w:bottom w:val="none" w:sz="0" w:space="0" w:color="auto"/>
            <w:right w:val="none" w:sz="0" w:space="0" w:color="auto"/>
          </w:divBdr>
          <w:divsChild>
            <w:div w:id="1159923352">
              <w:marLeft w:val="0"/>
              <w:marRight w:val="0"/>
              <w:marTop w:val="0"/>
              <w:marBottom w:val="0"/>
              <w:divBdr>
                <w:top w:val="none" w:sz="0" w:space="0" w:color="auto"/>
                <w:left w:val="none" w:sz="0" w:space="0" w:color="auto"/>
                <w:bottom w:val="none" w:sz="0" w:space="0" w:color="auto"/>
                <w:right w:val="none" w:sz="0" w:space="0" w:color="auto"/>
              </w:divBdr>
            </w:div>
          </w:divsChild>
        </w:div>
        <w:div w:id="2073192662">
          <w:marLeft w:val="0"/>
          <w:marRight w:val="0"/>
          <w:marTop w:val="0"/>
          <w:marBottom w:val="0"/>
          <w:divBdr>
            <w:top w:val="none" w:sz="0" w:space="0" w:color="auto"/>
            <w:left w:val="none" w:sz="0" w:space="0" w:color="auto"/>
            <w:bottom w:val="none" w:sz="0" w:space="0" w:color="auto"/>
            <w:right w:val="none" w:sz="0" w:space="0" w:color="auto"/>
          </w:divBdr>
          <w:divsChild>
            <w:div w:id="938026">
              <w:marLeft w:val="0"/>
              <w:marRight w:val="0"/>
              <w:marTop w:val="0"/>
              <w:marBottom w:val="0"/>
              <w:divBdr>
                <w:top w:val="none" w:sz="0" w:space="0" w:color="auto"/>
                <w:left w:val="none" w:sz="0" w:space="0" w:color="auto"/>
                <w:bottom w:val="none" w:sz="0" w:space="0" w:color="auto"/>
                <w:right w:val="none" w:sz="0" w:space="0" w:color="auto"/>
              </w:divBdr>
            </w:div>
          </w:divsChild>
        </w:div>
        <w:div w:id="2086762124">
          <w:marLeft w:val="0"/>
          <w:marRight w:val="0"/>
          <w:marTop w:val="0"/>
          <w:marBottom w:val="0"/>
          <w:divBdr>
            <w:top w:val="none" w:sz="0" w:space="0" w:color="auto"/>
            <w:left w:val="none" w:sz="0" w:space="0" w:color="auto"/>
            <w:bottom w:val="none" w:sz="0" w:space="0" w:color="auto"/>
            <w:right w:val="none" w:sz="0" w:space="0" w:color="auto"/>
          </w:divBdr>
          <w:divsChild>
            <w:div w:id="5695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7273">
      <w:bodyDiv w:val="1"/>
      <w:marLeft w:val="0"/>
      <w:marRight w:val="0"/>
      <w:marTop w:val="0"/>
      <w:marBottom w:val="0"/>
      <w:divBdr>
        <w:top w:val="none" w:sz="0" w:space="0" w:color="auto"/>
        <w:left w:val="none" w:sz="0" w:space="0" w:color="auto"/>
        <w:bottom w:val="none" w:sz="0" w:space="0" w:color="auto"/>
        <w:right w:val="none" w:sz="0" w:space="0" w:color="auto"/>
      </w:divBdr>
    </w:div>
    <w:div w:id="1041369514">
      <w:bodyDiv w:val="1"/>
      <w:marLeft w:val="0"/>
      <w:marRight w:val="0"/>
      <w:marTop w:val="0"/>
      <w:marBottom w:val="0"/>
      <w:divBdr>
        <w:top w:val="none" w:sz="0" w:space="0" w:color="auto"/>
        <w:left w:val="none" w:sz="0" w:space="0" w:color="auto"/>
        <w:bottom w:val="none" w:sz="0" w:space="0" w:color="auto"/>
        <w:right w:val="none" w:sz="0" w:space="0" w:color="auto"/>
      </w:divBdr>
    </w:div>
    <w:div w:id="1219710169">
      <w:bodyDiv w:val="1"/>
      <w:marLeft w:val="0"/>
      <w:marRight w:val="0"/>
      <w:marTop w:val="0"/>
      <w:marBottom w:val="0"/>
      <w:divBdr>
        <w:top w:val="none" w:sz="0" w:space="0" w:color="auto"/>
        <w:left w:val="none" w:sz="0" w:space="0" w:color="auto"/>
        <w:bottom w:val="none" w:sz="0" w:space="0" w:color="auto"/>
        <w:right w:val="none" w:sz="0" w:space="0" w:color="auto"/>
      </w:divBdr>
    </w:div>
    <w:div w:id="1266573872">
      <w:bodyDiv w:val="1"/>
      <w:marLeft w:val="0"/>
      <w:marRight w:val="0"/>
      <w:marTop w:val="0"/>
      <w:marBottom w:val="0"/>
      <w:divBdr>
        <w:top w:val="none" w:sz="0" w:space="0" w:color="auto"/>
        <w:left w:val="none" w:sz="0" w:space="0" w:color="auto"/>
        <w:bottom w:val="none" w:sz="0" w:space="0" w:color="auto"/>
        <w:right w:val="none" w:sz="0" w:space="0" w:color="auto"/>
      </w:divBdr>
    </w:div>
    <w:div w:id="1514799465">
      <w:bodyDiv w:val="1"/>
      <w:marLeft w:val="0"/>
      <w:marRight w:val="0"/>
      <w:marTop w:val="0"/>
      <w:marBottom w:val="0"/>
      <w:divBdr>
        <w:top w:val="none" w:sz="0" w:space="0" w:color="auto"/>
        <w:left w:val="none" w:sz="0" w:space="0" w:color="auto"/>
        <w:bottom w:val="none" w:sz="0" w:space="0" w:color="auto"/>
        <w:right w:val="none" w:sz="0" w:space="0" w:color="auto"/>
      </w:divBdr>
    </w:div>
    <w:div w:id="1700625380">
      <w:bodyDiv w:val="1"/>
      <w:marLeft w:val="0"/>
      <w:marRight w:val="0"/>
      <w:marTop w:val="0"/>
      <w:marBottom w:val="0"/>
      <w:divBdr>
        <w:top w:val="none" w:sz="0" w:space="0" w:color="auto"/>
        <w:left w:val="none" w:sz="0" w:space="0" w:color="auto"/>
        <w:bottom w:val="none" w:sz="0" w:space="0" w:color="auto"/>
        <w:right w:val="none" w:sz="0" w:space="0" w:color="auto"/>
      </w:divBdr>
    </w:div>
    <w:div w:id="19279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tulyavenkatesh/Library/Group%20Containers/UBF8T346G9.Office/User%20Content.localized/Templates.localized/APA%207%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8113AB-D48B-014F-AA3A-D325F760B52A}" type="doc">
      <dgm:prSet loTypeId="urn:microsoft.com/office/officeart/2009/3/layout/HorizontalOrganizationChart" loCatId="" qsTypeId="urn:microsoft.com/office/officeart/2005/8/quickstyle/simple1" qsCatId="simple" csTypeId="urn:microsoft.com/office/officeart/2005/8/colors/accent0_1" csCatId="mainScheme" phldr="1"/>
      <dgm:spPr/>
      <dgm:t>
        <a:bodyPr/>
        <a:lstStyle/>
        <a:p>
          <a:endParaRPr lang="en-GB"/>
        </a:p>
      </dgm:t>
    </dgm:pt>
    <dgm:pt modelId="{9805903C-9D79-B542-8CDA-AD9EBE483AC5}">
      <dgm:prSet phldrT="[Text]" custT="1"/>
      <dgm:spPr>
        <a:ln>
          <a:noFill/>
        </a:ln>
      </dgm:spPr>
      <dgm:t>
        <a:bodyPr/>
        <a:lstStyle/>
        <a:p>
          <a:r>
            <a:rPr lang="en-GB" sz="1200"/>
            <a:t>Input Locked Parameters</a:t>
          </a:r>
        </a:p>
      </dgm:t>
    </dgm:pt>
    <dgm:pt modelId="{DC0B1D12-5C4A-4044-B00B-0982EA5A00C3}" type="parTrans" cxnId="{AB19EA8E-776A-814C-99CD-A36F01D94C87}">
      <dgm:prSet/>
      <dgm:spPr/>
      <dgm:t>
        <a:bodyPr/>
        <a:lstStyle/>
        <a:p>
          <a:endParaRPr lang="en-GB" sz="1200"/>
        </a:p>
      </dgm:t>
    </dgm:pt>
    <dgm:pt modelId="{D0CB7963-6079-2543-8808-52DC3BFCDE65}" type="sibTrans" cxnId="{AB19EA8E-776A-814C-99CD-A36F01D94C87}">
      <dgm:prSet/>
      <dgm:spPr/>
      <dgm:t>
        <a:bodyPr/>
        <a:lstStyle/>
        <a:p>
          <a:endParaRPr lang="en-GB" sz="1200"/>
        </a:p>
      </dgm:t>
    </dgm:pt>
    <dgm:pt modelId="{7EFD63B0-B828-F643-A157-D5D7E14ECAE1}">
      <dgm:prSet phldrT="[Text]" custT="1"/>
      <dgm:spPr/>
      <dgm:t>
        <a:bodyPr/>
        <a:lstStyle/>
        <a:p>
          <a:r>
            <a:rPr lang="en-GB" sz="1200"/>
            <a:t>Category Selection </a:t>
          </a:r>
        </a:p>
      </dgm:t>
    </dgm:pt>
    <dgm:pt modelId="{7FC59E77-9126-D64D-9A2D-83BBE02D7C48}" type="parTrans" cxnId="{CAC207BB-0A1D-774D-BA90-D1F0C448015A}">
      <dgm:prSet/>
      <dgm:spPr/>
      <dgm:t>
        <a:bodyPr/>
        <a:lstStyle/>
        <a:p>
          <a:endParaRPr lang="en-GB"/>
        </a:p>
      </dgm:t>
    </dgm:pt>
    <dgm:pt modelId="{5A85D5A7-F887-0C48-A7BC-A83B4CE58380}" type="sibTrans" cxnId="{CAC207BB-0A1D-774D-BA90-D1F0C448015A}">
      <dgm:prSet/>
      <dgm:spPr/>
      <dgm:t>
        <a:bodyPr/>
        <a:lstStyle/>
        <a:p>
          <a:endParaRPr lang="en-GB"/>
        </a:p>
      </dgm:t>
    </dgm:pt>
    <dgm:pt modelId="{40F21B77-8371-DD4A-8F0C-BB3E0FEA23F6}">
      <dgm:prSet phldrT="[Text]" custT="1"/>
      <dgm:spPr/>
      <dgm:t>
        <a:bodyPr/>
        <a:lstStyle/>
        <a:p>
          <a:r>
            <a:rPr lang="en-GB" sz="1200"/>
            <a:t>Target stores</a:t>
          </a:r>
        </a:p>
      </dgm:t>
    </dgm:pt>
    <dgm:pt modelId="{7C7D494F-DDFB-8648-994D-87C4259DA96C}" type="parTrans" cxnId="{9D7B2C0B-DDA8-0441-8B50-B12CF22B98CA}">
      <dgm:prSet/>
      <dgm:spPr/>
      <dgm:t>
        <a:bodyPr/>
        <a:lstStyle/>
        <a:p>
          <a:endParaRPr lang="en-GB"/>
        </a:p>
      </dgm:t>
    </dgm:pt>
    <dgm:pt modelId="{665F6A14-86B2-B64B-BA56-A7144364309B}" type="sibTrans" cxnId="{9D7B2C0B-DDA8-0441-8B50-B12CF22B98CA}">
      <dgm:prSet/>
      <dgm:spPr/>
      <dgm:t>
        <a:bodyPr/>
        <a:lstStyle/>
        <a:p>
          <a:endParaRPr lang="en-GB"/>
        </a:p>
      </dgm:t>
    </dgm:pt>
    <dgm:pt modelId="{A976D7B3-B503-6F41-B255-112631BB1055}">
      <dgm:prSet phldrT="[Text]" custT="1"/>
      <dgm:spPr/>
      <dgm:t>
        <a:bodyPr/>
        <a:lstStyle/>
        <a:p>
          <a:r>
            <a:rPr lang="en-GB" sz="1200"/>
            <a:t>Initial Capital Available</a:t>
          </a:r>
        </a:p>
      </dgm:t>
    </dgm:pt>
    <dgm:pt modelId="{29BEC2AE-83F9-6241-AF67-EE4AE44AA938}" type="parTrans" cxnId="{BB814FFA-D4AC-B649-B8AA-C667B4F340FB}">
      <dgm:prSet/>
      <dgm:spPr/>
      <dgm:t>
        <a:bodyPr/>
        <a:lstStyle/>
        <a:p>
          <a:endParaRPr lang="en-GB"/>
        </a:p>
      </dgm:t>
    </dgm:pt>
    <dgm:pt modelId="{6628C7F0-4DF2-EF44-B636-4E17B2F52C41}" type="sibTrans" cxnId="{BB814FFA-D4AC-B649-B8AA-C667B4F340FB}">
      <dgm:prSet/>
      <dgm:spPr/>
      <dgm:t>
        <a:bodyPr/>
        <a:lstStyle/>
        <a:p>
          <a:endParaRPr lang="en-GB"/>
        </a:p>
      </dgm:t>
    </dgm:pt>
    <dgm:pt modelId="{920F89C2-8788-654F-99F2-50602A7F8A54}">
      <dgm:prSet phldrT="[Text]" custT="1"/>
      <dgm:spPr/>
      <dgm:t>
        <a:bodyPr/>
        <a:lstStyle/>
        <a:p>
          <a:r>
            <a:rPr lang="en-GB" sz="1200"/>
            <a:t>Reference Stores</a:t>
          </a:r>
        </a:p>
      </dgm:t>
    </dgm:pt>
    <dgm:pt modelId="{08355E0E-F571-B840-B111-025367BEAFED}" type="parTrans" cxnId="{9E7C84B9-0DA4-1B46-A6D9-55C588C78A9C}">
      <dgm:prSet/>
      <dgm:spPr/>
      <dgm:t>
        <a:bodyPr/>
        <a:lstStyle/>
        <a:p>
          <a:endParaRPr lang="en-GB"/>
        </a:p>
      </dgm:t>
    </dgm:pt>
    <dgm:pt modelId="{104775FB-5265-D44D-8A94-AE72BE4CEA98}" type="sibTrans" cxnId="{9E7C84B9-0DA4-1B46-A6D9-55C588C78A9C}">
      <dgm:prSet/>
      <dgm:spPr/>
      <dgm:t>
        <a:bodyPr/>
        <a:lstStyle/>
        <a:p>
          <a:endParaRPr lang="en-GB"/>
        </a:p>
      </dgm:t>
    </dgm:pt>
    <dgm:pt modelId="{D53B8477-4A13-8347-AAE5-B7DA484756BE}">
      <dgm:prSet phldrT="[Text]" custT="1"/>
      <dgm:spPr/>
      <dgm:t>
        <a:bodyPr/>
        <a:lstStyle/>
        <a:p>
          <a:r>
            <a:rPr lang="en-GB" sz="1200"/>
            <a:t>Network Planning Target</a:t>
          </a:r>
        </a:p>
      </dgm:t>
    </dgm:pt>
    <dgm:pt modelId="{DBEBC1AD-50D8-9448-9F73-3BBC19265F97}" type="parTrans" cxnId="{CBD9410C-AAED-724A-A10B-4282CB07E6D8}">
      <dgm:prSet/>
      <dgm:spPr/>
      <dgm:t>
        <a:bodyPr/>
        <a:lstStyle/>
        <a:p>
          <a:endParaRPr lang="en-GB"/>
        </a:p>
      </dgm:t>
    </dgm:pt>
    <dgm:pt modelId="{88459830-EB78-234A-9EC5-288037D358BF}" type="sibTrans" cxnId="{CBD9410C-AAED-724A-A10B-4282CB07E6D8}">
      <dgm:prSet/>
      <dgm:spPr/>
      <dgm:t>
        <a:bodyPr/>
        <a:lstStyle/>
        <a:p>
          <a:endParaRPr lang="en-GB"/>
        </a:p>
      </dgm:t>
    </dgm:pt>
    <dgm:pt modelId="{44A380C7-C919-4E48-A42C-3517FBFF0BB3}">
      <dgm:prSet phldrT="[Text]" custT="1"/>
      <dgm:spPr/>
      <dgm:t>
        <a:bodyPr/>
        <a:lstStyle/>
        <a:p>
          <a:r>
            <a:rPr lang="en-GB" sz="1200"/>
            <a:t>Balance Sheet : Opening Balance </a:t>
          </a:r>
        </a:p>
      </dgm:t>
    </dgm:pt>
    <dgm:pt modelId="{60A24A46-357B-8E4D-B67A-E1E5E4DBCACF}" type="parTrans" cxnId="{97ADEDB7-073B-4642-A4BB-0C9CDDEE9CD3}">
      <dgm:prSet/>
      <dgm:spPr/>
      <dgm:t>
        <a:bodyPr/>
        <a:lstStyle/>
        <a:p>
          <a:endParaRPr lang="en-GB"/>
        </a:p>
      </dgm:t>
    </dgm:pt>
    <dgm:pt modelId="{970BCF8F-6FDA-AF4A-96CE-FA8B2001282C}" type="sibTrans" cxnId="{97ADEDB7-073B-4642-A4BB-0C9CDDEE9CD3}">
      <dgm:prSet/>
      <dgm:spPr/>
      <dgm:t>
        <a:bodyPr/>
        <a:lstStyle/>
        <a:p>
          <a:endParaRPr lang="en-GB"/>
        </a:p>
      </dgm:t>
    </dgm:pt>
    <dgm:pt modelId="{85F38A90-8A0E-154C-8A3D-EAC688976B14}">
      <dgm:prSet phldrT="[Text]" custT="1"/>
      <dgm:spPr/>
      <dgm:t>
        <a:bodyPr/>
        <a:lstStyle/>
        <a:p>
          <a:r>
            <a:rPr lang="en-GB" sz="1200"/>
            <a:t>Cash Flow : Opening Balance </a:t>
          </a:r>
        </a:p>
      </dgm:t>
    </dgm:pt>
    <dgm:pt modelId="{051807AA-2768-694A-9D9F-847A25BD7EA5}" type="parTrans" cxnId="{8B67EBD5-B322-1E43-9E3C-84D34B693C5A}">
      <dgm:prSet/>
      <dgm:spPr/>
      <dgm:t>
        <a:bodyPr/>
        <a:lstStyle/>
        <a:p>
          <a:endParaRPr lang="en-GB"/>
        </a:p>
      </dgm:t>
    </dgm:pt>
    <dgm:pt modelId="{11BB27C4-D6A9-5841-93A2-E382FB2C3226}" type="sibTrans" cxnId="{8B67EBD5-B322-1E43-9E3C-84D34B693C5A}">
      <dgm:prSet/>
      <dgm:spPr/>
      <dgm:t>
        <a:bodyPr/>
        <a:lstStyle/>
        <a:p>
          <a:endParaRPr lang="en-GB"/>
        </a:p>
      </dgm:t>
    </dgm:pt>
    <dgm:pt modelId="{DD005E95-49AF-0B4F-8E2C-0FCE720DD500}" type="pres">
      <dgm:prSet presAssocID="{878113AB-D48B-014F-AA3A-D325F760B52A}" presName="hierChild1" presStyleCnt="0">
        <dgm:presLayoutVars>
          <dgm:orgChart val="1"/>
          <dgm:chPref val="1"/>
          <dgm:dir/>
          <dgm:animOne val="branch"/>
          <dgm:animLvl val="lvl"/>
          <dgm:resizeHandles/>
        </dgm:presLayoutVars>
      </dgm:prSet>
      <dgm:spPr/>
    </dgm:pt>
    <dgm:pt modelId="{06405310-0727-CD49-91E2-D32FE12CAA33}" type="pres">
      <dgm:prSet presAssocID="{9805903C-9D79-B542-8CDA-AD9EBE483AC5}" presName="hierRoot1" presStyleCnt="0">
        <dgm:presLayoutVars>
          <dgm:hierBranch val="init"/>
        </dgm:presLayoutVars>
      </dgm:prSet>
      <dgm:spPr/>
    </dgm:pt>
    <dgm:pt modelId="{3ACDBC36-BD6D-FF46-A2ED-0A69C8680FA4}" type="pres">
      <dgm:prSet presAssocID="{9805903C-9D79-B542-8CDA-AD9EBE483AC5}" presName="rootComposite1" presStyleCnt="0"/>
      <dgm:spPr/>
    </dgm:pt>
    <dgm:pt modelId="{AB818D1A-6AB6-954B-BDEE-3EB531594CEA}" type="pres">
      <dgm:prSet presAssocID="{9805903C-9D79-B542-8CDA-AD9EBE483AC5}" presName="rootText1" presStyleLbl="node0" presStyleIdx="0" presStyleCnt="2" custLinFactNeighborX="-135" custLinFactNeighborY="73188">
        <dgm:presLayoutVars>
          <dgm:chPref val="3"/>
        </dgm:presLayoutVars>
      </dgm:prSet>
      <dgm:spPr/>
    </dgm:pt>
    <dgm:pt modelId="{906ED918-036D-4246-A73D-86DD04692271}" type="pres">
      <dgm:prSet presAssocID="{9805903C-9D79-B542-8CDA-AD9EBE483AC5}" presName="rootConnector1" presStyleLbl="node1" presStyleIdx="0" presStyleCnt="0"/>
      <dgm:spPr/>
    </dgm:pt>
    <dgm:pt modelId="{8BDC6DA4-0CD1-7244-A405-C62061974823}" type="pres">
      <dgm:prSet presAssocID="{9805903C-9D79-B542-8CDA-AD9EBE483AC5}" presName="hierChild2" presStyleCnt="0"/>
      <dgm:spPr/>
    </dgm:pt>
    <dgm:pt modelId="{B2679FFC-5921-FB48-A6B7-99619A6BB338}" type="pres">
      <dgm:prSet presAssocID="{9805903C-9D79-B542-8CDA-AD9EBE483AC5}" presName="hierChild3" presStyleCnt="0"/>
      <dgm:spPr/>
    </dgm:pt>
    <dgm:pt modelId="{179687D6-792B-AE42-8973-233F99C793C3}" type="pres">
      <dgm:prSet presAssocID="{7EFD63B0-B828-F643-A157-D5D7E14ECAE1}" presName="hierRoot1" presStyleCnt="0">
        <dgm:presLayoutVars>
          <dgm:hierBranch val="init"/>
        </dgm:presLayoutVars>
      </dgm:prSet>
      <dgm:spPr/>
    </dgm:pt>
    <dgm:pt modelId="{98576F93-6244-B94B-AA36-56676E8B256B}" type="pres">
      <dgm:prSet presAssocID="{7EFD63B0-B828-F643-A157-D5D7E14ECAE1}" presName="rootComposite1" presStyleCnt="0"/>
      <dgm:spPr/>
    </dgm:pt>
    <dgm:pt modelId="{E4B4B505-D3DD-484A-BD3C-3E71A98E0D1A}" type="pres">
      <dgm:prSet presAssocID="{7EFD63B0-B828-F643-A157-D5D7E14ECAE1}" presName="rootText1" presStyleLbl="node0" presStyleIdx="1" presStyleCnt="2">
        <dgm:presLayoutVars>
          <dgm:chPref val="3"/>
        </dgm:presLayoutVars>
      </dgm:prSet>
      <dgm:spPr/>
    </dgm:pt>
    <dgm:pt modelId="{17407DAE-6016-9142-B737-0C43ADEBD532}" type="pres">
      <dgm:prSet presAssocID="{7EFD63B0-B828-F643-A157-D5D7E14ECAE1}" presName="rootConnector1" presStyleLbl="node1" presStyleIdx="0" presStyleCnt="0"/>
      <dgm:spPr/>
    </dgm:pt>
    <dgm:pt modelId="{F5A21491-8214-6842-B9A7-270C558A269B}" type="pres">
      <dgm:prSet presAssocID="{7EFD63B0-B828-F643-A157-D5D7E14ECAE1}" presName="hierChild2" presStyleCnt="0"/>
      <dgm:spPr/>
    </dgm:pt>
    <dgm:pt modelId="{FB80DD54-0413-334A-B163-1EC17246A065}" type="pres">
      <dgm:prSet presAssocID="{08355E0E-F571-B840-B111-025367BEAFED}" presName="Name64" presStyleLbl="parChTrans1D2" presStyleIdx="0" presStyleCnt="3"/>
      <dgm:spPr/>
    </dgm:pt>
    <dgm:pt modelId="{C9EA1DE7-F3FA-BB4E-82C2-B18E887E7763}" type="pres">
      <dgm:prSet presAssocID="{920F89C2-8788-654F-99F2-50602A7F8A54}" presName="hierRoot2" presStyleCnt="0">
        <dgm:presLayoutVars>
          <dgm:hierBranch val="init"/>
        </dgm:presLayoutVars>
      </dgm:prSet>
      <dgm:spPr/>
    </dgm:pt>
    <dgm:pt modelId="{4C4ECA0F-25BB-4041-8A12-A7D829BAE4B7}" type="pres">
      <dgm:prSet presAssocID="{920F89C2-8788-654F-99F2-50602A7F8A54}" presName="rootComposite" presStyleCnt="0"/>
      <dgm:spPr/>
    </dgm:pt>
    <dgm:pt modelId="{7FB480D6-ADA9-6948-85EB-A5AEE5C1BCC8}" type="pres">
      <dgm:prSet presAssocID="{920F89C2-8788-654F-99F2-50602A7F8A54}" presName="rootText" presStyleLbl="node2" presStyleIdx="0" presStyleCnt="3">
        <dgm:presLayoutVars>
          <dgm:chPref val="3"/>
        </dgm:presLayoutVars>
      </dgm:prSet>
      <dgm:spPr/>
    </dgm:pt>
    <dgm:pt modelId="{4CD9A969-36F6-B346-AE60-B8EF3EF9B47F}" type="pres">
      <dgm:prSet presAssocID="{920F89C2-8788-654F-99F2-50602A7F8A54}" presName="rootConnector" presStyleLbl="node2" presStyleIdx="0" presStyleCnt="3"/>
      <dgm:spPr/>
    </dgm:pt>
    <dgm:pt modelId="{3C19EC40-1298-AF49-894F-14CE7D5F96DE}" type="pres">
      <dgm:prSet presAssocID="{920F89C2-8788-654F-99F2-50602A7F8A54}" presName="hierChild4" presStyleCnt="0"/>
      <dgm:spPr/>
    </dgm:pt>
    <dgm:pt modelId="{94E27642-C643-B741-A10C-D81F162061DC}" type="pres">
      <dgm:prSet presAssocID="{920F89C2-8788-654F-99F2-50602A7F8A54}" presName="hierChild5" presStyleCnt="0"/>
      <dgm:spPr/>
    </dgm:pt>
    <dgm:pt modelId="{C04B40CC-D08B-C14E-A57D-B4FF37F123ED}" type="pres">
      <dgm:prSet presAssocID="{7C7D494F-DDFB-8648-994D-87C4259DA96C}" presName="Name64" presStyleLbl="parChTrans1D2" presStyleIdx="1" presStyleCnt="3"/>
      <dgm:spPr/>
    </dgm:pt>
    <dgm:pt modelId="{DCF3811F-677B-564C-A878-5DECF9ED366F}" type="pres">
      <dgm:prSet presAssocID="{40F21B77-8371-DD4A-8F0C-BB3E0FEA23F6}" presName="hierRoot2" presStyleCnt="0">
        <dgm:presLayoutVars>
          <dgm:hierBranch val="init"/>
        </dgm:presLayoutVars>
      </dgm:prSet>
      <dgm:spPr/>
    </dgm:pt>
    <dgm:pt modelId="{15BFD5E0-A289-F443-AD38-68CA8A6D1B3A}" type="pres">
      <dgm:prSet presAssocID="{40F21B77-8371-DD4A-8F0C-BB3E0FEA23F6}" presName="rootComposite" presStyleCnt="0"/>
      <dgm:spPr/>
    </dgm:pt>
    <dgm:pt modelId="{976E19A5-FCF3-5C4E-8389-C37071A399DB}" type="pres">
      <dgm:prSet presAssocID="{40F21B77-8371-DD4A-8F0C-BB3E0FEA23F6}" presName="rootText" presStyleLbl="node2" presStyleIdx="1" presStyleCnt="3">
        <dgm:presLayoutVars>
          <dgm:chPref val="3"/>
        </dgm:presLayoutVars>
      </dgm:prSet>
      <dgm:spPr/>
    </dgm:pt>
    <dgm:pt modelId="{8FBD731F-3CBA-5D43-9125-C1F2865AFC5F}" type="pres">
      <dgm:prSet presAssocID="{40F21B77-8371-DD4A-8F0C-BB3E0FEA23F6}" presName="rootConnector" presStyleLbl="node2" presStyleIdx="1" presStyleCnt="3"/>
      <dgm:spPr/>
    </dgm:pt>
    <dgm:pt modelId="{7A542AAC-22F7-D043-A3EC-BE7AB4FF242B}" type="pres">
      <dgm:prSet presAssocID="{40F21B77-8371-DD4A-8F0C-BB3E0FEA23F6}" presName="hierChild4" presStyleCnt="0"/>
      <dgm:spPr/>
    </dgm:pt>
    <dgm:pt modelId="{28E37D0D-BD55-1641-A228-AC6279F61EDE}" type="pres">
      <dgm:prSet presAssocID="{DBEBC1AD-50D8-9448-9F73-3BBC19265F97}" presName="Name64" presStyleLbl="parChTrans1D3" presStyleIdx="0" presStyleCnt="3"/>
      <dgm:spPr/>
    </dgm:pt>
    <dgm:pt modelId="{86F899EA-5AC9-A84A-B5EE-521C7B7B59DB}" type="pres">
      <dgm:prSet presAssocID="{D53B8477-4A13-8347-AAE5-B7DA484756BE}" presName="hierRoot2" presStyleCnt="0">
        <dgm:presLayoutVars>
          <dgm:hierBranch val="init"/>
        </dgm:presLayoutVars>
      </dgm:prSet>
      <dgm:spPr/>
    </dgm:pt>
    <dgm:pt modelId="{1E5E241C-C913-EB44-88A6-65BF0E9D6092}" type="pres">
      <dgm:prSet presAssocID="{D53B8477-4A13-8347-AAE5-B7DA484756BE}" presName="rootComposite" presStyleCnt="0"/>
      <dgm:spPr/>
    </dgm:pt>
    <dgm:pt modelId="{E453157C-A971-3643-9AF0-1DABCB598DB1}" type="pres">
      <dgm:prSet presAssocID="{D53B8477-4A13-8347-AAE5-B7DA484756BE}" presName="rootText" presStyleLbl="node3" presStyleIdx="0" presStyleCnt="3">
        <dgm:presLayoutVars>
          <dgm:chPref val="3"/>
        </dgm:presLayoutVars>
      </dgm:prSet>
      <dgm:spPr/>
    </dgm:pt>
    <dgm:pt modelId="{4755FAA2-0892-D647-BA79-1A3F1E849606}" type="pres">
      <dgm:prSet presAssocID="{D53B8477-4A13-8347-AAE5-B7DA484756BE}" presName="rootConnector" presStyleLbl="node3" presStyleIdx="0" presStyleCnt="3"/>
      <dgm:spPr/>
    </dgm:pt>
    <dgm:pt modelId="{8287115A-E58B-394F-A406-8E1498F83869}" type="pres">
      <dgm:prSet presAssocID="{D53B8477-4A13-8347-AAE5-B7DA484756BE}" presName="hierChild4" presStyleCnt="0"/>
      <dgm:spPr/>
    </dgm:pt>
    <dgm:pt modelId="{7EC03518-12D8-FE46-9CE4-7140F87DE6B2}" type="pres">
      <dgm:prSet presAssocID="{D53B8477-4A13-8347-AAE5-B7DA484756BE}" presName="hierChild5" presStyleCnt="0"/>
      <dgm:spPr/>
    </dgm:pt>
    <dgm:pt modelId="{D82EA55C-C9DA-EE43-9623-3C782FF723F9}" type="pres">
      <dgm:prSet presAssocID="{40F21B77-8371-DD4A-8F0C-BB3E0FEA23F6}" presName="hierChild5" presStyleCnt="0"/>
      <dgm:spPr/>
    </dgm:pt>
    <dgm:pt modelId="{CDB336D4-289E-7144-AA53-EF41693AA7DE}" type="pres">
      <dgm:prSet presAssocID="{29BEC2AE-83F9-6241-AF67-EE4AE44AA938}" presName="Name64" presStyleLbl="parChTrans1D2" presStyleIdx="2" presStyleCnt="3"/>
      <dgm:spPr/>
    </dgm:pt>
    <dgm:pt modelId="{41448279-9DC4-CD4B-B988-501E6D964A86}" type="pres">
      <dgm:prSet presAssocID="{A976D7B3-B503-6F41-B255-112631BB1055}" presName="hierRoot2" presStyleCnt="0">
        <dgm:presLayoutVars>
          <dgm:hierBranch val="init"/>
        </dgm:presLayoutVars>
      </dgm:prSet>
      <dgm:spPr/>
    </dgm:pt>
    <dgm:pt modelId="{5DD8A11C-4DA0-714E-9EC8-0605EBF5CE40}" type="pres">
      <dgm:prSet presAssocID="{A976D7B3-B503-6F41-B255-112631BB1055}" presName="rootComposite" presStyleCnt="0"/>
      <dgm:spPr/>
    </dgm:pt>
    <dgm:pt modelId="{863019A8-591F-674C-B74B-4A27AD361573}" type="pres">
      <dgm:prSet presAssocID="{A976D7B3-B503-6F41-B255-112631BB1055}" presName="rootText" presStyleLbl="node2" presStyleIdx="2" presStyleCnt="3">
        <dgm:presLayoutVars>
          <dgm:chPref val="3"/>
        </dgm:presLayoutVars>
      </dgm:prSet>
      <dgm:spPr/>
    </dgm:pt>
    <dgm:pt modelId="{29B8CEE0-D18C-474B-830F-342197BCDD2E}" type="pres">
      <dgm:prSet presAssocID="{A976D7B3-B503-6F41-B255-112631BB1055}" presName="rootConnector" presStyleLbl="node2" presStyleIdx="2" presStyleCnt="3"/>
      <dgm:spPr/>
    </dgm:pt>
    <dgm:pt modelId="{8E8A5B5D-C5FA-AC44-91FC-A7FB9F27C151}" type="pres">
      <dgm:prSet presAssocID="{A976D7B3-B503-6F41-B255-112631BB1055}" presName="hierChild4" presStyleCnt="0"/>
      <dgm:spPr/>
    </dgm:pt>
    <dgm:pt modelId="{B93AD7AE-51CE-C748-86BC-15254D90C91D}" type="pres">
      <dgm:prSet presAssocID="{60A24A46-357B-8E4D-B67A-E1E5E4DBCACF}" presName="Name64" presStyleLbl="parChTrans1D3" presStyleIdx="1" presStyleCnt="3"/>
      <dgm:spPr/>
    </dgm:pt>
    <dgm:pt modelId="{6A3F7178-433B-0E4B-964F-01F07AB79C9E}" type="pres">
      <dgm:prSet presAssocID="{44A380C7-C919-4E48-A42C-3517FBFF0BB3}" presName="hierRoot2" presStyleCnt="0">
        <dgm:presLayoutVars>
          <dgm:hierBranch val="init"/>
        </dgm:presLayoutVars>
      </dgm:prSet>
      <dgm:spPr/>
    </dgm:pt>
    <dgm:pt modelId="{171A8FF6-33FB-7645-AC47-E17B49A183DE}" type="pres">
      <dgm:prSet presAssocID="{44A380C7-C919-4E48-A42C-3517FBFF0BB3}" presName="rootComposite" presStyleCnt="0"/>
      <dgm:spPr/>
    </dgm:pt>
    <dgm:pt modelId="{E3371535-36A5-C64B-8AD6-91657C73902D}" type="pres">
      <dgm:prSet presAssocID="{44A380C7-C919-4E48-A42C-3517FBFF0BB3}" presName="rootText" presStyleLbl="node3" presStyleIdx="1" presStyleCnt="3">
        <dgm:presLayoutVars>
          <dgm:chPref val="3"/>
        </dgm:presLayoutVars>
      </dgm:prSet>
      <dgm:spPr/>
    </dgm:pt>
    <dgm:pt modelId="{2B33D703-D4C2-0E43-92D3-71B35C717AA2}" type="pres">
      <dgm:prSet presAssocID="{44A380C7-C919-4E48-A42C-3517FBFF0BB3}" presName="rootConnector" presStyleLbl="node3" presStyleIdx="1" presStyleCnt="3"/>
      <dgm:spPr/>
    </dgm:pt>
    <dgm:pt modelId="{3B70E35E-A4CD-5E45-B314-3A3A0BECBA7F}" type="pres">
      <dgm:prSet presAssocID="{44A380C7-C919-4E48-A42C-3517FBFF0BB3}" presName="hierChild4" presStyleCnt="0"/>
      <dgm:spPr/>
    </dgm:pt>
    <dgm:pt modelId="{2C91BCE2-20E3-244A-A119-00E1A4E0AB03}" type="pres">
      <dgm:prSet presAssocID="{44A380C7-C919-4E48-A42C-3517FBFF0BB3}" presName="hierChild5" presStyleCnt="0"/>
      <dgm:spPr/>
    </dgm:pt>
    <dgm:pt modelId="{A7349E1B-0A51-8B4C-B8A0-0C6D94D13C49}" type="pres">
      <dgm:prSet presAssocID="{051807AA-2768-694A-9D9F-847A25BD7EA5}" presName="Name64" presStyleLbl="parChTrans1D3" presStyleIdx="2" presStyleCnt="3"/>
      <dgm:spPr/>
    </dgm:pt>
    <dgm:pt modelId="{D88ADB00-9245-124C-A7E9-35B1FA89582B}" type="pres">
      <dgm:prSet presAssocID="{85F38A90-8A0E-154C-8A3D-EAC688976B14}" presName="hierRoot2" presStyleCnt="0">
        <dgm:presLayoutVars>
          <dgm:hierBranch val="init"/>
        </dgm:presLayoutVars>
      </dgm:prSet>
      <dgm:spPr/>
    </dgm:pt>
    <dgm:pt modelId="{F7B9AB2D-BA04-4242-9A60-CF0CC779A6BB}" type="pres">
      <dgm:prSet presAssocID="{85F38A90-8A0E-154C-8A3D-EAC688976B14}" presName="rootComposite" presStyleCnt="0"/>
      <dgm:spPr/>
    </dgm:pt>
    <dgm:pt modelId="{9263B1DF-BE9F-4343-9A93-C1C67A2C2A69}" type="pres">
      <dgm:prSet presAssocID="{85F38A90-8A0E-154C-8A3D-EAC688976B14}" presName="rootText" presStyleLbl="node3" presStyleIdx="2" presStyleCnt="3">
        <dgm:presLayoutVars>
          <dgm:chPref val="3"/>
        </dgm:presLayoutVars>
      </dgm:prSet>
      <dgm:spPr/>
    </dgm:pt>
    <dgm:pt modelId="{2C8C5860-410F-8044-9AD9-CF21CEB8B551}" type="pres">
      <dgm:prSet presAssocID="{85F38A90-8A0E-154C-8A3D-EAC688976B14}" presName="rootConnector" presStyleLbl="node3" presStyleIdx="2" presStyleCnt="3"/>
      <dgm:spPr/>
    </dgm:pt>
    <dgm:pt modelId="{73E03BE8-993D-BD4D-8837-B7E92CD4A998}" type="pres">
      <dgm:prSet presAssocID="{85F38A90-8A0E-154C-8A3D-EAC688976B14}" presName="hierChild4" presStyleCnt="0"/>
      <dgm:spPr/>
    </dgm:pt>
    <dgm:pt modelId="{B274E68B-CAF1-5641-87B6-0FF813C31493}" type="pres">
      <dgm:prSet presAssocID="{85F38A90-8A0E-154C-8A3D-EAC688976B14}" presName="hierChild5" presStyleCnt="0"/>
      <dgm:spPr/>
    </dgm:pt>
    <dgm:pt modelId="{CC733F9D-68A3-4443-87EA-05F69E4799E7}" type="pres">
      <dgm:prSet presAssocID="{A976D7B3-B503-6F41-B255-112631BB1055}" presName="hierChild5" presStyleCnt="0"/>
      <dgm:spPr/>
    </dgm:pt>
    <dgm:pt modelId="{0D46C293-6991-A84D-B11B-8711318E6B03}" type="pres">
      <dgm:prSet presAssocID="{7EFD63B0-B828-F643-A157-D5D7E14ECAE1}" presName="hierChild3" presStyleCnt="0"/>
      <dgm:spPr/>
    </dgm:pt>
  </dgm:ptLst>
  <dgm:cxnLst>
    <dgm:cxn modelId="{08D2B505-B3E4-3F4D-8256-619E0A9D2BDD}" type="presOf" srcId="{7EFD63B0-B828-F643-A157-D5D7E14ECAE1}" destId="{E4B4B505-D3DD-484A-BD3C-3E71A98E0D1A}" srcOrd="0" destOrd="0" presId="urn:microsoft.com/office/officeart/2009/3/layout/HorizontalOrganizationChart"/>
    <dgm:cxn modelId="{26A6AA07-7319-7B4C-BE72-58F327C79278}" type="presOf" srcId="{A976D7B3-B503-6F41-B255-112631BB1055}" destId="{863019A8-591F-674C-B74B-4A27AD361573}" srcOrd="0" destOrd="0" presId="urn:microsoft.com/office/officeart/2009/3/layout/HorizontalOrganizationChart"/>
    <dgm:cxn modelId="{9D7B2C0B-DDA8-0441-8B50-B12CF22B98CA}" srcId="{7EFD63B0-B828-F643-A157-D5D7E14ECAE1}" destId="{40F21B77-8371-DD4A-8F0C-BB3E0FEA23F6}" srcOrd="1" destOrd="0" parTransId="{7C7D494F-DDFB-8648-994D-87C4259DA96C}" sibTransId="{665F6A14-86B2-B64B-BA56-A7144364309B}"/>
    <dgm:cxn modelId="{CBD9410C-AAED-724A-A10B-4282CB07E6D8}" srcId="{40F21B77-8371-DD4A-8F0C-BB3E0FEA23F6}" destId="{D53B8477-4A13-8347-AAE5-B7DA484756BE}" srcOrd="0" destOrd="0" parTransId="{DBEBC1AD-50D8-9448-9F73-3BBC19265F97}" sibTransId="{88459830-EB78-234A-9EC5-288037D358BF}"/>
    <dgm:cxn modelId="{D92F7213-5117-1A49-8477-8A1C9B77306C}" type="presOf" srcId="{920F89C2-8788-654F-99F2-50602A7F8A54}" destId="{4CD9A969-36F6-B346-AE60-B8EF3EF9B47F}" srcOrd="1" destOrd="0" presId="urn:microsoft.com/office/officeart/2009/3/layout/HorizontalOrganizationChart"/>
    <dgm:cxn modelId="{DF3B321A-C736-1545-9165-2CCFCC970296}" type="presOf" srcId="{A976D7B3-B503-6F41-B255-112631BB1055}" destId="{29B8CEE0-D18C-474B-830F-342197BCDD2E}" srcOrd="1" destOrd="0" presId="urn:microsoft.com/office/officeart/2009/3/layout/HorizontalOrganizationChart"/>
    <dgm:cxn modelId="{A7FB181B-CD59-C342-946D-7A4AAE7242FF}" type="presOf" srcId="{9805903C-9D79-B542-8CDA-AD9EBE483AC5}" destId="{906ED918-036D-4246-A73D-86DD04692271}" srcOrd="1" destOrd="0" presId="urn:microsoft.com/office/officeart/2009/3/layout/HorizontalOrganizationChart"/>
    <dgm:cxn modelId="{EA42F11D-6F5D-D147-80D4-F4193FC09C1A}" type="presOf" srcId="{44A380C7-C919-4E48-A42C-3517FBFF0BB3}" destId="{2B33D703-D4C2-0E43-92D3-71B35C717AA2}" srcOrd="1" destOrd="0" presId="urn:microsoft.com/office/officeart/2009/3/layout/HorizontalOrganizationChart"/>
    <dgm:cxn modelId="{5970F932-6615-D648-93DB-F40E08814BD2}" type="presOf" srcId="{878113AB-D48B-014F-AA3A-D325F760B52A}" destId="{DD005E95-49AF-0B4F-8E2C-0FCE720DD500}" srcOrd="0" destOrd="0" presId="urn:microsoft.com/office/officeart/2009/3/layout/HorizontalOrganizationChart"/>
    <dgm:cxn modelId="{3A7EC83A-7A1D-3D48-A70E-E1D43FB0CCE2}" type="presOf" srcId="{D53B8477-4A13-8347-AAE5-B7DA484756BE}" destId="{4755FAA2-0892-D647-BA79-1A3F1E849606}" srcOrd="1" destOrd="0" presId="urn:microsoft.com/office/officeart/2009/3/layout/HorizontalOrganizationChart"/>
    <dgm:cxn modelId="{8342854B-7614-3B49-9389-5BE3091BC37E}" type="presOf" srcId="{7EFD63B0-B828-F643-A157-D5D7E14ECAE1}" destId="{17407DAE-6016-9142-B737-0C43ADEBD532}" srcOrd="1" destOrd="0" presId="urn:microsoft.com/office/officeart/2009/3/layout/HorizontalOrganizationChart"/>
    <dgm:cxn modelId="{76635D69-1F68-6D4D-9929-1B1B1830C4CC}" type="presOf" srcId="{08355E0E-F571-B840-B111-025367BEAFED}" destId="{FB80DD54-0413-334A-B163-1EC17246A065}" srcOrd="0" destOrd="0" presId="urn:microsoft.com/office/officeart/2009/3/layout/HorizontalOrganizationChart"/>
    <dgm:cxn modelId="{A5B1116C-423C-3D4B-B1C6-4F3EE0529118}" type="presOf" srcId="{60A24A46-357B-8E4D-B67A-E1E5E4DBCACF}" destId="{B93AD7AE-51CE-C748-86BC-15254D90C91D}" srcOrd="0" destOrd="0" presId="urn:microsoft.com/office/officeart/2009/3/layout/HorizontalOrganizationChart"/>
    <dgm:cxn modelId="{4DF2858A-6EAA-CF46-9A20-ABD1A1A1BD66}" type="presOf" srcId="{85F38A90-8A0E-154C-8A3D-EAC688976B14}" destId="{9263B1DF-BE9F-4343-9A93-C1C67A2C2A69}" srcOrd="0" destOrd="0" presId="urn:microsoft.com/office/officeart/2009/3/layout/HorizontalOrganizationChart"/>
    <dgm:cxn modelId="{AB19EA8E-776A-814C-99CD-A36F01D94C87}" srcId="{878113AB-D48B-014F-AA3A-D325F760B52A}" destId="{9805903C-9D79-B542-8CDA-AD9EBE483AC5}" srcOrd="0" destOrd="0" parTransId="{DC0B1D12-5C4A-4044-B00B-0982EA5A00C3}" sibTransId="{D0CB7963-6079-2543-8808-52DC3BFCDE65}"/>
    <dgm:cxn modelId="{B6038FAD-9A3B-4749-8BFE-111565B471B0}" type="presOf" srcId="{D53B8477-4A13-8347-AAE5-B7DA484756BE}" destId="{E453157C-A971-3643-9AF0-1DABCB598DB1}" srcOrd="0" destOrd="0" presId="urn:microsoft.com/office/officeart/2009/3/layout/HorizontalOrganizationChart"/>
    <dgm:cxn modelId="{95A3CFB1-4FD1-A64A-9542-1716814F9882}" type="presOf" srcId="{85F38A90-8A0E-154C-8A3D-EAC688976B14}" destId="{2C8C5860-410F-8044-9AD9-CF21CEB8B551}" srcOrd="1" destOrd="0" presId="urn:microsoft.com/office/officeart/2009/3/layout/HorizontalOrganizationChart"/>
    <dgm:cxn modelId="{97ADEDB7-073B-4642-A4BB-0C9CDDEE9CD3}" srcId="{A976D7B3-B503-6F41-B255-112631BB1055}" destId="{44A380C7-C919-4E48-A42C-3517FBFF0BB3}" srcOrd="0" destOrd="0" parTransId="{60A24A46-357B-8E4D-B67A-E1E5E4DBCACF}" sibTransId="{970BCF8F-6FDA-AF4A-96CE-FA8B2001282C}"/>
    <dgm:cxn modelId="{9E7C84B9-0DA4-1B46-A6D9-55C588C78A9C}" srcId="{7EFD63B0-B828-F643-A157-D5D7E14ECAE1}" destId="{920F89C2-8788-654F-99F2-50602A7F8A54}" srcOrd="0" destOrd="0" parTransId="{08355E0E-F571-B840-B111-025367BEAFED}" sibTransId="{104775FB-5265-D44D-8A94-AE72BE4CEA98}"/>
    <dgm:cxn modelId="{85F9A2B9-6A0F-4944-8814-D44856F047DE}" type="presOf" srcId="{40F21B77-8371-DD4A-8F0C-BB3E0FEA23F6}" destId="{976E19A5-FCF3-5C4E-8389-C37071A399DB}" srcOrd="0" destOrd="0" presId="urn:microsoft.com/office/officeart/2009/3/layout/HorizontalOrganizationChart"/>
    <dgm:cxn modelId="{CAC207BB-0A1D-774D-BA90-D1F0C448015A}" srcId="{878113AB-D48B-014F-AA3A-D325F760B52A}" destId="{7EFD63B0-B828-F643-A157-D5D7E14ECAE1}" srcOrd="1" destOrd="0" parTransId="{7FC59E77-9126-D64D-9A2D-83BBE02D7C48}" sibTransId="{5A85D5A7-F887-0C48-A7BC-A83B4CE58380}"/>
    <dgm:cxn modelId="{2F3654BE-E800-1E4A-955D-450471E8E37C}" type="presOf" srcId="{29BEC2AE-83F9-6241-AF67-EE4AE44AA938}" destId="{CDB336D4-289E-7144-AA53-EF41693AA7DE}" srcOrd="0" destOrd="0" presId="urn:microsoft.com/office/officeart/2009/3/layout/HorizontalOrganizationChart"/>
    <dgm:cxn modelId="{D5D533C1-B227-414E-A45E-CF357C36EBAB}" type="presOf" srcId="{7C7D494F-DDFB-8648-994D-87C4259DA96C}" destId="{C04B40CC-D08B-C14E-A57D-B4FF37F123ED}" srcOrd="0" destOrd="0" presId="urn:microsoft.com/office/officeart/2009/3/layout/HorizontalOrganizationChart"/>
    <dgm:cxn modelId="{14D5A9C6-023D-924E-95AD-F7EA65180FCC}" type="presOf" srcId="{DBEBC1AD-50D8-9448-9F73-3BBC19265F97}" destId="{28E37D0D-BD55-1641-A228-AC6279F61EDE}" srcOrd="0" destOrd="0" presId="urn:microsoft.com/office/officeart/2009/3/layout/HorizontalOrganizationChart"/>
    <dgm:cxn modelId="{4881FAD1-4F07-1E4D-A49A-E0C37725D174}" type="presOf" srcId="{051807AA-2768-694A-9D9F-847A25BD7EA5}" destId="{A7349E1B-0A51-8B4C-B8A0-0C6D94D13C49}" srcOrd="0" destOrd="0" presId="urn:microsoft.com/office/officeart/2009/3/layout/HorizontalOrganizationChart"/>
    <dgm:cxn modelId="{8B67EBD5-B322-1E43-9E3C-84D34B693C5A}" srcId="{A976D7B3-B503-6F41-B255-112631BB1055}" destId="{85F38A90-8A0E-154C-8A3D-EAC688976B14}" srcOrd="1" destOrd="0" parTransId="{051807AA-2768-694A-9D9F-847A25BD7EA5}" sibTransId="{11BB27C4-D6A9-5841-93A2-E382FB2C3226}"/>
    <dgm:cxn modelId="{4DC3D6E2-71C7-0444-88AD-E3ECCD7E6292}" type="presOf" srcId="{44A380C7-C919-4E48-A42C-3517FBFF0BB3}" destId="{E3371535-36A5-C64B-8AD6-91657C73902D}" srcOrd="0" destOrd="0" presId="urn:microsoft.com/office/officeart/2009/3/layout/HorizontalOrganizationChart"/>
    <dgm:cxn modelId="{381A88F6-FA90-6B4A-AF14-77421C305E14}" type="presOf" srcId="{920F89C2-8788-654F-99F2-50602A7F8A54}" destId="{7FB480D6-ADA9-6948-85EB-A5AEE5C1BCC8}" srcOrd="0" destOrd="0" presId="urn:microsoft.com/office/officeart/2009/3/layout/HorizontalOrganizationChart"/>
    <dgm:cxn modelId="{BB814FFA-D4AC-B649-B8AA-C667B4F340FB}" srcId="{7EFD63B0-B828-F643-A157-D5D7E14ECAE1}" destId="{A976D7B3-B503-6F41-B255-112631BB1055}" srcOrd="2" destOrd="0" parTransId="{29BEC2AE-83F9-6241-AF67-EE4AE44AA938}" sibTransId="{6628C7F0-4DF2-EF44-B636-4E17B2F52C41}"/>
    <dgm:cxn modelId="{1828E4FB-8201-ED46-A882-F156224A7D4A}" type="presOf" srcId="{40F21B77-8371-DD4A-8F0C-BB3E0FEA23F6}" destId="{8FBD731F-3CBA-5D43-9125-C1F2865AFC5F}" srcOrd="1" destOrd="0" presId="urn:microsoft.com/office/officeart/2009/3/layout/HorizontalOrganizationChart"/>
    <dgm:cxn modelId="{D404E8FE-D868-C24B-80DA-7CCF68C47B21}" type="presOf" srcId="{9805903C-9D79-B542-8CDA-AD9EBE483AC5}" destId="{AB818D1A-6AB6-954B-BDEE-3EB531594CEA}" srcOrd="0" destOrd="0" presId="urn:microsoft.com/office/officeart/2009/3/layout/HorizontalOrganizationChart"/>
    <dgm:cxn modelId="{D8E2B929-A83A-174B-A111-3809DCC41655}" type="presParOf" srcId="{DD005E95-49AF-0B4F-8E2C-0FCE720DD500}" destId="{06405310-0727-CD49-91E2-D32FE12CAA33}" srcOrd="0" destOrd="0" presId="urn:microsoft.com/office/officeart/2009/3/layout/HorizontalOrganizationChart"/>
    <dgm:cxn modelId="{957E2152-C1F5-F848-95B5-22A3BADFFB6C}" type="presParOf" srcId="{06405310-0727-CD49-91E2-D32FE12CAA33}" destId="{3ACDBC36-BD6D-FF46-A2ED-0A69C8680FA4}" srcOrd="0" destOrd="0" presId="urn:microsoft.com/office/officeart/2009/3/layout/HorizontalOrganizationChart"/>
    <dgm:cxn modelId="{8B26CA31-64C5-6947-A98C-A3D1E7E8063E}" type="presParOf" srcId="{3ACDBC36-BD6D-FF46-A2ED-0A69C8680FA4}" destId="{AB818D1A-6AB6-954B-BDEE-3EB531594CEA}" srcOrd="0" destOrd="0" presId="urn:microsoft.com/office/officeart/2009/3/layout/HorizontalOrganizationChart"/>
    <dgm:cxn modelId="{2A2F5D86-7581-8A43-8461-BAB2F6DFBF60}" type="presParOf" srcId="{3ACDBC36-BD6D-FF46-A2ED-0A69C8680FA4}" destId="{906ED918-036D-4246-A73D-86DD04692271}" srcOrd="1" destOrd="0" presId="urn:microsoft.com/office/officeart/2009/3/layout/HorizontalOrganizationChart"/>
    <dgm:cxn modelId="{32D0E6A2-6110-CE46-836B-E77FEF38850C}" type="presParOf" srcId="{06405310-0727-CD49-91E2-D32FE12CAA33}" destId="{8BDC6DA4-0CD1-7244-A405-C62061974823}" srcOrd="1" destOrd="0" presId="urn:microsoft.com/office/officeart/2009/3/layout/HorizontalOrganizationChart"/>
    <dgm:cxn modelId="{203E3D40-A025-1C4F-8025-C7A7955EC036}" type="presParOf" srcId="{06405310-0727-CD49-91E2-D32FE12CAA33}" destId="{B2679FFC-5921-FB48-A6B7-99619A6BB338}" srcOrd="2" destOrd="0" presId="urn:microsoft.com/office/officeart/2009/3/layout/HorizontalOrganizationChart"/>
    <dgm:cxn modelId="{6A0A6E90-0AE2-9D4C-866C-3916D9E7C4A0}" type="presParOf" srcId="{DD005E95-49AF-0B4F-8E2C-0FCE720DD500}" destId="{179687D6-792B-AE42-8973-233F99C793C3}" srcOrd="1" destOrd="0" presId="urn:microsoft.com/office/officeart/2009/3/layout/HorizontalOrganizationChart"/>
    <dgm:cxn modelId="{D60DF863-A2D8-3A4B-9C4A-A8E78A071E66}" type="presParOf" srcId="{179687D6-792B-AE42-8973-233F99C793C3}" destId="{98576F93-6244-B94B-AA36-56676E8B256B}" srcOrd="0" destOrd="0" presId="urn:microsoft.com/office/officeart/2009/3/layout/HorizontalOrganizationChart"/>
    <dgm:cxn modelId="{D43FF89F-DAEA-7640-96E8-E6A21D726CCC}" type="presParOf" srcId="{98576F93-6244-B94B-AA36-56676E8B256B}" destId="{E4B4B505-D3DD-484A-BD3C-3E71A98E0D1A}" srcOrd="0" destOrd="0" presId="urn:microsoft.com/office/officeart/2009/3/layout/HorizontalOrganizationChart"/>
    <dgm:cxn modelId="{E0B8C8AF-3FBC-C84A-B2EC-D51A0DFA0F84}" type="presParOf" srcId="{98576F93-6244-B94B-AA36-56676E8B256B}" destId="{17407DAE-6016-9142-B737-0C43ADEBD532}" srcOrd="1" destOrd="0" presId="urn:microsoft.com/office/officeart/2009/3/layout/HorizontalOrganizationChart"/>
    <dgm:cxn modelId="{8570D567-76DC-2643-ADF3-4D8B16B5FCFA}" type="presParOf" srcId="{179687D6-792B-AE42-8973-233F99C793C3}" destId="{F5A21491-8214-6842-B9A7-270C558A269B}" srcOrd="1" destOrd="0" presId="urn:microsoft.com/office/officeart/2009/3/layout/HorizontalOrganizationChart"/>
    <dgm:cxn modelId="{F7B82C0A-DC5A-584A-92BC-E161A8C437DA}" type="presParOf" srcId="{F5A21491-8214-6842-B9A7-270C558A269B}" destId="{FB80DD54-0413-334A-B163-1EC17246A065}" srcOrd="0" destOrd="0" presId="urn:microsoft.com/office/officeart/2009/3/layout/HorizontalOrganizationChart"/>
    <dgm:cxn modelId="{0CED8C32-E476-E74D-A791-3EE7C909332F}" type="presParOf" srcId="{F5A21491-8214-6842-B9A7-270C558A269B}" destId="{C9EA1DE7-F3FA-BB4E-82C2-B18E887E7763}" srcOrd="1" destOrd="0" presId="urn:microsoft.com/office/officeart/2009/3/layout/HorizontalOrganizationChart"/>
    <dgm:cxn modelId="{A9AC54E0-19F8-C645-A6DD-300471A57E83}" type="presParOf" srcId="{C9EA1DE7-F3FA-BB4E-82C2-B18E887E7763}" destId="{4C4ECA0F-25BB-4041-8A12-A7D829BAE4B7}" srcOrd="0" destOrd="0" presId="urn:microsoft.com/office/officeart/2009/3/layout/HorizontalOrganizationChart"/>
    <dgm:cxn modelId="{54C47B48-4DD7-EE49-99E7-C90ACFF8F3F1}" type="presParOf" srcId="{4C4ECA0F-25BB-4041-8A12-A7D829BAE4B7}" destId="{7FB480D6-ADA9-6948-85EB-A5AEE5C1BCC8}" srcOrd="0" destOrd="0" presId="urn:microsoft.com/office/officeart/2009/3/layout/HorizontalOrganizationChart"/>
    <dgm:cxn modelId="{4A38AE95-EFB7-CA44-AFD5-21EE260EED25}" type="presParOf" srcId="{4C4ECA0F-25BB-4041-8A12-A7D829BAE4B7}" destId="{4CD9A969-36F6-B346-AE60-B8EF3EF9B47F}" srcOrd="1" destOrd="0" presId="urn:microsoft.com/office/officeart/2009/3/layout/HorizontalOrganizationChart"/>
    <dgm:cxn modelId="{2785EF48-47C2-D544-A3F6-9598F02D7D07}" type="presParOf" srcId="{C9EA1DE7-F3FA-BB4E-82C2-B18E887E7763}" destId="{3C19EC40-1298-AF49-894F-14CE7D5F96DE}" srcOrd="1" destOrd="0" presId="urn:microsoft.com/office/officeart/2009/3/layout/HorizontalOrganizationChart"/>
    <dgm:cxn modelId="{1F66C450-F081-9A49-A7E5-A959DB2359C7}" type="presParOf" srcId="{C9EA1DE7-F3FA-BB4E-82C2-B18E887E7763}" destId="{94E27642-C643-B741-A10C-D81F162061DC}" srcOrd="2" destOrd="0" presId="urn:microsoft.com/office/officeart/2009/3/layout/HorizontalOrganizationChart"/>
    <dgm:cxn modelId="{07B5269D-21C5-C449-AE09-74661EADDDCE}" type="presParOf" srcId="{F5A21491-8214-6842-B9A7-270C558A269B}" destId="{C04B40CC-D08B-C14E-A57D-B4FF37F123ED}" srcOrd="2" destOrd="0" presId="urn:microsoft.com/office/officeart/2009/3/layout/HorizontalOrganizationChart"/>
    <dgm:cxn modelId="{E50BC1DE-99D4-A141-A3BF-A03333343943}" type="presParOf" srcId="{F5A21491-8214-6842-B9A7-270C558A269B}" destId="{DCF3811F-677B-564C-A878-5DECF9ED366F}" srcOrd="3" destOrd="0" presId="urn:microsoft.com/office/officeart/2009/3/layout/HorizontalOrganizationChart"/>
    <dgm:cxn modelId="{2B483780-A3E9-DB48-BE42-2F18C7176D66}" type="presParOf" srcId="{DCF3811F-677B-564C-A878-5DECF9ED366F}" destId="{15BFD5E0-A289-F443-AD38-68CA8A6D1B3A}" srcOrd="0" destOrd="0" presId="urn:microsoft.com/office/officeart/2009/3/layout/HorizontalOrganizationChart"/>
    <dgm:cxn modelId="{6E6A4276-3271-7D4F-9C80-58B5DF1F9567}" type="presParOf" srcId="{15BFD5E0-A289-F443-AD38-68CA8A6D1B3A}" destId="{976E19A5-FCF3-5C4E-8389-C37071A399DB}" srcOrd="0" destOrd="0" presId="urn:microsoft.com/office/officeart/2009/3/layout/HorizontalOrganizationChart"/>
    <dgm:cxn modelId="{BD223F75-B111-6A47-A26E-9FD065C8E461}" type="presParOf" srcId="{15BFD5E0-A289-F443-AD38-68CA8A6D1B3A}" destId="{8FBD731F-3CBA-5D43-9125-C1F2865AFC5F}" srcOrd="1" destOrd="0" presId="urn:microsoft.com/office/officeart/2009/3/layout/HorizontalOrganizationChart"/>
    <dgm:cxn modelId="{5A7EDF1F-5D94-CB45-BC60-CE7509B544AF}" type="presParOf" srcId="{DCF3811F-677B-564C-A878-5DECF9ED366F}" destId="{7A542AAC-22F7-D043-A3EC-BE7AB4FF242B}" srcOrd="1" destOrd="0" presId="urn:microsoft.com/office/officeart/2009/3/layout/HorizontalOrganizationChart"/>
    <dgm:cxn modelId="{DAFDD356-5486-744F-8C96-446E55FF9234}" type="presParOf" srcId="{7A542AAC-22F7-D043-A3EC-BE7AB4FF242B}" destId="{28E37D0D-BD55-1641-A228-AC6279F61EDE}" srcOrd="0" destOrd="0" presId="urn:microsoft.com/office/officeart/2009/3/layout/HorizontalOrganizationChart"/>
    <dgm:cxn modelId="{7068365B-99C9-9240-8857-22EE8254E96D}" type="presParOf" srcId="{7A542AAC-22F7-D043-A3EC-BE7AB4FF242B}" destId="{86F899EA-5AC9-A84A-B5EE-521C7B7B59DB}" srcOrd="1" destOrd="0" presId="urn:microsoft.com/office/officeart/2009/3/layout/HorizontalOrganizationChart"/>
    <dgm:cxn modelId="{D15DB360-3B01-1641-99A9-B955B6E85452}" type="presParOf" srcId="{86F899EA-5AC9-A84A-B5EE-521C7B7B59DB}" destId="{1E5E241C-C913-EB44-88A6-65BF0E9D6092}" srcOrd="0" destOrd="0" presId="urn:microsoft.com/office/officeart/2009/3/layout/HorizontalOrganizationChart"/>
    <dgm:cxn modelId="{7EC9905A-2298-8A42-B8FC-ED72BCC656B1}" type="presParOf" srcId="{1E5E241C-C913-EB44-88A6-65BF0E9D6092}" destId="{E453157C-A971-3643-9AF0-1DABCB598DB1}" srcOrd="0" destOrd="0" presId="urn:microsoft.com/office/officeart/2009/3/layout/HorizontalOrganizationChart"/>
    <dgm:cxn modelId="{78D30FF1-F00B-C249-98DA-7953647C8D6B}" type="presParOf" srcId="{1E5E241C-C913-EB44-88A6-65BF0E9D6092}" destId="{4755FAA2-0892-D647-BA79-1A3F1E849606}" srcOrd="1" destOrd="0" presId="urn:microsoft.com/office/officeart/2009/3/layout/HorizontalOrganizationChart"/>
    <dgm:cxn modelId="{C6B29CB4-162E-B446-9561-491A3016CEBD}" type="presParOf" srcId="{86F899EA-5AC9-A84A-B5EE-521C7B7B59DB}" destId="{8287115A-E58B-394F-A406-8E1498F83869}" srcOrd="1" destOrd="0" presId="urn:microsoft.com/office/officeart/2009/3/layout/HorizontalOrganizationChart"/>
    <dgm:cxn modelId="{5E041935-F01C-DB42-ABC4-FB9B149CE294}" type="presParOf" srcId="{86F899EA-5AC9-A84A-B5EE-521C7B7B59DB}" destId="{7EC03518-12D8-FE46-9CE4-7140F87DE6B2}" srcOrd="2" destOrd="0" presId="urn:microsoft.com/office/officeart/2009/3/layout/HorizontalOrganizationChart"/>
    <dgm:cxn modelId="{2A041697-D412-E34E-A104-DBEF7DCEA6A9}" type="presParOf" srcId="{DCF3811F-677B-564C-A878-5DECF9ED366F}" destId="{D82EA55C-C9DA-EE43-9623-3C782FF723F9}" srcOrd="2" destOrd="0" presId="urn:microsoft.com/office/officeart/2009/3/layout/HorizontalOrganizationChart"/>
    <dgm:cxn modelId="{839D7695-E3D7-EC49-83A2-EDF5F5FE42D4}" type="presParOf" srcId="{F5A21491-8214-6842-B9A7-270C558A269B}" destId="{CDB336D4-289E-7144-AA53-EF41693AA7DE}" srcOrd="4" destOrd="0" presId="urn:microsoft.com/office/officeart/2009/3/layout/HorizontalOrganizationChart"/>
    <dgm:cxn modelId="{3D08A124-BAA0-B948-A4EB-04AD92EECBE0}" type="presParOf" srcId="{F5A21491-8214-6842-B9A7-270C558A269B}" destId="{41448279-9DC4-CD4B-B988-501E6D964A86}" srcOrd="5" destOrd="0" presId="urn:microsoft.com/office/officeart/2009/3/layout/HorizontalOrganizationChart"/>
    <dgm:cxn modelId="{5ED71E1D-34BC-F645-9309-45DD58837687}" type="presParOf" srcId="{41448279-9DC4-CD4B-B988-501E6D964A86}" destId="{5DD8A11C-4DA0-714E-9EC8-0605EBF5CE40}" srcOrd="0" destOrd="0" presId="urn:microsoft.com/office/officeart/2009/3/layout/HorizontalOrganizationChart"/>
    <dgm:cxn modelId="{60D09942-C232-2844-B0DC-87773A72911D}" type="presParOf" srcId="{5DD8A11C-4DA0-714E-9EC8-0605EBF5CE40}" destId="{863019A8-591F-674C-B74B-4A27AD361573}" srcOrd="0" destOrd="0" presId="urn:microsoft.com/office/officeart/2009/3/layout/HorizontalOrganizationChart"/>
    <dgm:cxn modelId="{6FB4D669-5901-D84D-BD0D-DF73E97B664A}" type="presParOf" srcId="{5DD8A11C-4DA0-714E-9EC8-0605EBF5CE40}" destId="{29B8CEE0-D18C-474B-830F-342197BCDD2E}" srcOrd="1" destOrd="0" presId="urn:microsoft.com/office/officeart/2009/3/layout/HorizontalOrganizationChart"/>
    <dgm:cxn modelId="{D7818B16-454C-2742-AADF-DAD3DA7B4712}" type="presParOf" srcId="{41448279-9DC4-CD4B-B988-501E6D964A86}" destId="{8E8A5B5D-C5FA-AC44-91FC-A7FB9F27C151}" srcOrd="1" destOrd="0" presId="urn:microsoft.com/office/officeart/2009/3/layout/HorizontalOrganizationChart"/>
    <dgm:cxn modelId="{2FB67295-482B-1C46-A0ED-476062DE7C57}" type="presParOf" srcId="{8E8A5B5D-C5FA-AC44-91FC-A7FB9F27C151}" destId="{B93AD7AE-51CE-C748-86BC-15254D90C91D}" srcOrd="0" destOrd="0" presId="urn:microsoft.com/office/officeart/2009/3/layout/HorizontalOrganizationChart"/>
    <dgm:cxn modelId="{C049EAD1-C564-9F49-BB44-6205424ECCB2}" type="presParOf" srcId="{8E8A5B5D-C5FA-AC44-91FC-A7FB9F27C151}" destId="{6A3F7178-433B-0E4B-964F-01F07AB79C9E}" srcOrd="1" destOrd="0" presId="urn:microsoft.com/office/officeart/2009/3/layout/HorizontalOrganizationChart"/>
    <dgm:cxn modelId="{F5E30F4F-8ED8-EF42-B122-E2821CF25F28}" type="presParOf" srcId="{6A3F7178-433B-0E4B-964F-01F07AB79C9E}" destId="{171A8FF6-33FB-7645-AC47-E17B49A183DE}" srcOrd="0" destOrd="0" presId="urn:microsoft.com/office/officeart/2009/3/layout/HorizontalOrganizationChart"/>
    <dgm:cxn modelId="{02F28AD1-15A3-DB4D-9636-81554216A882}" type="presParOf" srcId="{171A8FF6-33FB-7645-AC47-E17B49A183DE}" destId="{E3371535-36A5-C64B-8AD6-91657C73902D}" srcOrd="0" destOrd="0" presId="urn:microsoft.com/office/officeart/2009/3/layout/HorizontalOrganizationChart"/>
    <dgm:cxn modelId="{23E2804C-08CA-D942-BA31-30900D19A9E9}" type="presParOf" srcId="{171A8FF6-33FB-7645-AC47-E17B49A183DE}" destId="{2B33D703-D4C2-0E43-92D3-71B35C717AA2}" srcOrd="1" destOrd="0" presId="urn:microsoft.com/office/officeart/2009/3/layout/HorizontalOrganizationChart"/>
    <dgm:cxn modelId="{2B10E95B-3CE8-734D-8D1B-FBA15504862A}" type="presParOf" srcId="{6A3F7178-433B-0E4B-964F-01F07AB79C9E}" destId="{3B70E35E-A4CD-5E45-B314-3A3A0BECBA7F}" srcOrd="1" destOrd="0" presId="urn:microsoft.com/office/officeart/2009/3/layout/HorizontalOrganizationChart"/>
    <dgm:cxn modelId="{1D0CC1CE-5D5E-5947-BAC1-1D45FECC3639}" type="presParOf" srcId="{6A3F7178-433B-0E4B-964F-01F07AB79C9E}" destId="{2C91BCE2-20E3-244A-A119-00E1A4E0AB03}" srcOrd="2" destOrd="0" presId="urn:microsoft.com/office/officeart/2009/3/layout/HorizontalOrganizationChart"/>
    <dgm:cxn modelId="{9CFC7A93-2BAC-1843-B29E-367D4C4F5653}" type="presParOf" srcId="{8E8A5B5D-C5FA-AC44-91FC-A7FB9F27C151}" destId="{A7349E1B-0A51-8B4C-B8A0-0C6D94D13C49}" srcOrd="2" destOrd="0" presId="urn:microsoft.com/office/officeart/2009/3/layout/HorizontalOrganizationChart"/>
    <dgm:cxn modelId="{618F9953-CAD6-2842-948E-7FD3AF3D5CF3}" type="presParOf" srcId="{8E8A5B5D-C5FA-AC44-91FC-A7FB9F27C151}" destId="{D88ADB00-9245-124C-A7E9-35B1FA89582B}" srcOrd="3" destOrd="0" presId="urn:microsoft.com/office/officeart/2009/3/layout/HorizontalOrganizationChart"/>
    <dgm:cxn modelId="{F9214FFD-E45C-5742-93C6-5331F038E106}" type="presParOf" srcId="{D88ADB00-9245-124C-A7E9-35B1FA89582B}" destId="{F7B9AB2D-BA04-4242-9A60-CF0CC779A6BB}" srcOrd="0" destOrd="0" presId="urn:microsoft.com/office/officeart/2009/3/layout/HorizontalOrganizationChart"/>
    <dgm:cxn modelId="{12EF9E71-EFF4-854B-83CD-01186559A8BD}" type="presParOf" srcId="{F7B9AB2D-BA04-4242-9A60-CF0CC779A6BB}" destId="{9263B1DF-BE9F-4343-9A93-C1C67A2C2A69}" srcOrd="0" destOrd="0" presId="urn:microsoft.com/office/officeart/2009/3/layout/HorizontalOrganizationChart"/>
    <dgm:cxn modelId="{7F54AB3F-5939-2D4E-9771-05F7C8F76B6D}" type="presParOf" srcId="{F7B9AB2D-BA04-4242-9A60-CF0CC779A6BB}" destId="{2C8C5860-410F-8044-9AD9-CF21CEB8B551}" srcOrd="1" destOrd="0" presId="urn:microsoft.com/office/officeart/2009/3/layout/HorizontalOrganizationChart"/>
    <dgm:cxn modelId="{CE638279-BC61-E948-8FAB-3BAD76D927B5}" type="presParOf" srcId="{D88ADB00-9245-124C-A7E9-35B1FA89582B}" destId="{73E03BE8-993D-BD4D-8837-B7E92CD4A998}" srcOrd="1" destOrd="0" presId="urn:microsoft.com/office/officeart/2009/3/layout/HorizontalOrganizationChart"/>
    <dgm:cxn modelId="{3E022DCB-54B7-1045-825D-A66654CD730C}" type="presParOf" srcId="{D88ADB00-9245-124C-A7E9-35B1FA89582B}" destId="{B274E68B-CAF1-5641-87B6-0FF813C31493}" srcOrd="2" destOrd="0" presId="urn:microsoft.com/office/officeart/2009/3/layout/HorizontalOrganizationChart"/>
    <dgm:cxn modelId="{02475C8A-6E14-C748-B228-1E465F026D6A}" type="presParOf" srcId="{41448279-9DC4-CD4B-B988-501E6D964A86}" destId="{CC733F9D-68A3-4443-87EA-05F69E4799E7}" srcOrd="2" destOrd="0" presId="urn:microsoft.com/office/officeart/2009/3/layout/HorizontalOrganizationChart"/>
    <dgm:cxn modelId="{FF03F3E1-B2B9-9443-B9C0-F871FFFDED5F}" type="presParOf" srcId="{179687D6-792B-AE42-8973-233F99C793C3}" destId="{0D46C293-6991-A84D-B11B-8711318E6B03}"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349E1B-0A51-8B4C-B8A0-0C6D94D13C49}">
      <dsp:nvSpPr>
        <dsp:cNvPr id="0" name=""/>
        <dsp:cNvSpPr/>
      </dsp:nvSpPr>
      <dsp:spPr>
        <a:xfrm>
          <a:off x="3549383" y="2124552"/>
          <a:ext cx="322473" cy="346658"/>
        </a:xfrm>
        <a:custGeom>
          <a:avLst/>
          <a:gdLst/>
          <a:ahLst/>
          <a:cxnLst/>
          <a:rect l="0" t="0" r="0" b="0"/>
          <a:pathLst>
            <a:path>
              <a:moveTo>
                <a:pt x="0" y="0"/>
              </a:moveTo>
              <a:lnTo>
                <a:pt x="161236" y="0"/>
              </a:lnTo>
              <a:lnTo>
                <a:pt x="161236" y="346658"/>
              </a:lnTo>
              <a:lnTo>
                <a:pt x="322473" y="346658"/>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3AD7AE-51CE-C748-86BC-15254D90C91D}">
      <dsp:nvSpPr>
        <dsp:cNvPr id="0" name=""/>
        <dsp:cNvSpPr/>
      </dsp:nvSpPr>
      <dsp:spPr>
        <a:xfrm>
          <a:off x="3549383" y="1777893"/>
          <a:ext cx="322473" cy="346658"/>
        </a:xfrm>
        <a:custGeom>
          <a:avLst/>
          <a:gdLst/>
          <a:ahLst/>
          <a:cxnLst/>
          <a:rect l="0" t="0" r="0" b="0"/>
          <a:pathLst>
            <a:path>
              <a:moveTo>
                <a:pt x="0" y="346658"/>
              </a:moveTo>
              <a:lnTo>
                <a:pt x="161236" y="346658"/>
              </a:lnTo>
              <a:lnTo>
                <a:pt x="161236" y="0"/>
              </a:lnTo>
              <a:lnTo>
                <a:pt x="322473" y="0"/>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B336D4-289E-7144-AA53-EF41693AA7DE}">
      <dsp:nvSpPr>
        <dsp:cNvPr id="0" name=""/>
        <dsp:cNvSpPr/>
      </dsp:nvSpPr>
      <dsp:spPr>
        <a:xfrm>
          <a:off x="1614543" y="1257905"/>
          <a:ext cx="322473" cy="866647"/>
        </a:xfrm>
        <a:custGeom>
          <a:avLst/>
          <a:gdLst/>
          <a:ahLst/>
          <a:cxnLst/>
          <a:rect l="0" t="0" r="0" b="0"/>
          <a:pathLst>
            <a:path>
              <a:moveTo>
                <a:pt x="0" y="0"/>
              </a:moveTo>
              <a:lnTo>
                <a:pt x="161236" y="0"/>
              </a:lnTo>
              <a:lnTo>
                <a:pt x="161236" y="866647"/>
              </a:lnTo>
              <a:lnTo>
                <a:pt x="322473" y="866647"/>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E37D0D-BD55-1641-A228-AC6279F61EDE}">
      <dsp:nvSpPr>
        <dsp:cNvPr id="0" name=""/>
        <dsp:cNvSpPr/>
      </dsp:nvSpPr>
      <dsp:spPr>
        <a:xfrm>
          <a:off x="3549383" y="1038856"/>
          <a:ext cx="322473" cy="91440"/>
        </a:xfrm>
        <a:custGeom>
          <a:avLst/>
          <a:gdLst/>
          <a:ahLst/>
          <a:cxnLst/>
          <a:rect l="0" t="0" r="0" b="0"/>
          <a:pathLst>
            <a:path>
              <a:moveTo>
                <a:pt x="0" y="45720"/>
              </a:moveTo>
              <a:lnTo>
                <a:pt x="322473" y="45720"/>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4B40CC-D08B-C14E-A57D-B4FF37F123ED}">
      <dsp:nvSpPr>
        <dsp:cNvPr id="0" name=""/>
        <dsp:cNvSpPr/>
      </dsp:nvSpPr>
      <dsp:spPr>
        <a:xfrm>
          <a:off x="1614543" y="1084576"/>
          <a:ext cx="322473" cy="173329"/>
        </a:xfrm>
        <a:custGeom>
          <a:avLst/>
          <a:gdLst/>
          <a:ahLst/>
          <a:cxnLst/>
          <a:rect l="0" t="0" r="0" b="0"/>
          <a:pathLst>
            <a:path>
              <a:moveTo>
                <a:pt x="0" y="173329"/>
              </a:moveTo>
              <a:lnTo>
                <a:pt x="161236" y="173329"/>
              </a:lnTo>
              <a:lnTo>
                <a:pt x="161236" y="0"/>
              </a:lnTo>
              <a:lnTo>
                <a:pt x="322473" y="0"/>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80DD54-0413-334A-B163-1EC17246A065}">
      <dsp:nvSpPr>
        <dsp:cNvPr id="0" name=""/>
        <dsp:cNvSpPr/>
      </dsp:nvSpPr>
      <dsp:spPr>
        <a:xfrm>
          <a:off x="1614543" y="391258"/>
          <a:ext cx="322473" cy="866647"/>
        </a:xfrm>
        <a:custGeom>
          <a:avLst/>
          <a:gdLst/>
          <a:ahLst/>
          <a:cxnLst/>
          <a:rect l="0" t="0" r="0" b="0"/>
          <a:pathLst>
            <a:path>
              <a:moveTo>
                <a:pt x="0" y="866647"/>
              </a:moveTo>
              <a:lnTo>
                <a:pt x="161236" y="866647"/>
              </a:lnTo>
              <a:lnTo>
                <a:pt x="161236" y="0"/>
              </a:lnTo>
              <a:lnTo>
                <a:pt x="322473" y="0"/>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818D1A-6AB6-954B-BDEE-3EB531594CEA}">
      <dsp:nvSpPr>
        <dsp:cNvPr id="0" name=""/>
        <dsp:cNvSpPr/>
      </dsp:nvSpPr>
      <dsp:spPr>
        <a:xfrm>
          <a:off x="0" y="678619"/>
          <a:ext cx="1612366" cy="491771"/>
        </a:xfrm>
        <a:prstGeom prst="rect">
          <a:avLst/>
        </a:prstGeom>
        <a:solidFill>
          <a:schemeClr val="lt1">
            <a:hueOff val="0"/>
            <a:satOff val="0"/>
            <a:lumOff val="0"/>
            <a:alphaOff val="0"/>
          </a:schemeClr>
        </a:solidFill>
        <a:ln w="1905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Input Locked Parameters</a:t>
          </a:r>
        </a:p>
      </dsp:txBody>
      <dsp:txXfrm>
        <a:off x="0" y="678619"/>
        <a:ext cx="1612366" cy="491771"/>
      </dsp:txXfrm>
    </dsp:sp>
    <dsp:sp modelId="{E4B4B505-D3DD-484A-BD3C-3E71A98E0D1A}">
      <dsp:nvSpPr>
        <dsp:cNvPr id="0" name=""/>
        <dsp:cNvSpPr/>
      </dsp:nvSpPr>
      <dsp:spPr>
        <a:xfrm>
          <a:off x="2176" y="1012019"/>
          <a:ext cx="1612366" cy="49177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Category Selection </a:t>
          </a:r>
        </a:p>
      </dsp:txBody>
      <dsp:txXfrm>
        <a:off x="2176" y="1012019"/>
        <a:ext cx="1612366" cy="491771"/>
      </dsp:txXfrm>
    </dsp:sp>
    <dsp:sp modelId="{7FB480D6-ADA9-6948-85EB-A5AEE5C1BCC8}">
      <dsp:nvSpPr>
        <dsp:cNvPr id="0" name=""/>
        <dsp:cNvSpPr/>
      </dsp:nvSpPr>
      <dsp:spPr>
        <a:xfrm>
          <a:off x="1937016" y="145372"/>
          <a:ext cx="1612366" cy="49177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Reference Stores</a:t>
          </a:r>
        </a:p>
      </dsp:txBody>
      <dsp:txXfrm>
        <a:off x="1937016" y="145372"/>
        <a:ext cx="1612366" cy="491771"/>
      </dsp:txXfrm>
    </dsp:sp>
    <dsp:sp modelId="{976E19A5-FCF3-5C4E-8389-C37071A399DB}">
      <dsp:nvSpPr>
        <dsp:cNvPr id="0" name=""/>
        <dsp:cNvSpPr/>
      </dsp:nvSpPr>
      <dsp:spPr>
        <a:xfrm>
          <a:off x="1937016" y="838690"/>
          <a:ext cx="1612366" cy="49177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Target stores</a:t>
          </a:r>
        </a:p>
      </dsp:txBody>
      <dsp:txXfrm>
        <a:off x="1937016" y="838690"/>
        <a:ext cx="1612366" cy="491771"/>
      </dsp:txXfrm>
    </dsp:sp>
    <dsp:sp modelId="{E453157C-A971-3643-9AF0-1DABCB598DB1}">
      <dsp:nvSpPr>
        <dsp:cNvPr id="0" name=""/>
        <dsp:cNvSpPr/>
      </dsp:nvSpPr>
      <dsp:spPr>
        <a:xfrm>
          <a:off x="3871856" y="838690"/>
          <a:ext cx="1612366" cy="49177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Network Planning Target</a:t>
          </a:r>
        </a:p>
      </dsp:txBody>
      <dsp:txXfrm>
        <a:off x="3871856" y="838690"/>
        <a:ext cx="1612366" cy="491771"/>
      </dsp:txXfrm>
    </dsp:sp>
    <dsp:sp modelId="{863019A8-591F-674C-B74B-4A27AD361573}">
      <dsp:nvSpPr>
        <dsp:cNvPr id="0" name=""/>
        <dsp:cNvSpPr/>
      </dsp:nvSpPr>
      <dsp:spPr>
        <a:xfrm>
          <a:off x="1937016" y="1878666"/>
          <a:ext cx="1612366" cy="49177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Initial Capital Available</a:t>
          </a:r>
        </a:p>
      </dsp:txBody>
      <dsp:txXfrm>
        <a:off x="1937016" y="1878666"/>
        <a:ext cx="1612366" cy="491771"/>
      </dsp:txXfrm>
    </dsp:sp>
    <dsp:sp modelId="{E3371535-36A5-C64B-8AD6-91657C73902D}">
      <dsp:nvSpPr>
        <dsp:cNvPr id="0" name=""/>
        <dsp:cNvSpPr/>
      </dsp:nvSpPr>
      <dsp:spPr>
        <a:xfrm>
          <a:off x="3871856" y="1532007"/>
          <a:ext cx="1612366" cy="49177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Balance Sheet : Opening Balance </a:t>
          </a:r>
        </a:p>
      </dsp:txBody>
      <dsp:txXfrm>
        <a:off x="3871856" y="1532007"/>
        <a:ext cx="1612366" cy="491771"/>
      </dsp:txXfrm>
    </dsp:sp>
    <dsp:sp modelId="{9263B1DF-BE9F-4343-9A93-C1C67A2C2A69}">
      <dsp:nvSpPr>
        <dsp:cNvPr id="0" name=""/>
        <dsp:cNvSpPr/>
      </dsp:nvSpPr>
      <dsp:spPr>
        <a:xfrm>
          <a:off x="3871856" y="2225325"/>
          <a:ext cx="1612366" cy="49177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Cash Flow : Opening Balance </a:t>
          </a:r>
        </a:p>
      </dsp:txBody>
      <dsp:txXfrm>
        <a:off x="3871856" y="2225325"/>
        <a:ext cx="1612366" cy="491771"/>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693885</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2011-11-23T17:25:00+00:00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1343183</Value>
    </PublishStatusLookup>
    <APAuthor xmlns="4873beb7-5857-4685-be1f-d57550cc96cc">
      <UserInfo>
        <DisplayName>REDMOND\v-namall</DisplayName>
        <AccountId>978</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102786998</NumericId>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false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TP102786998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Beta 1</Mileston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OriginalRelease xmlns="4873beb7-5857-4685-be1f-d57550cc96cc">14</OriginalRelease>
    <LocMarketGroupTiers2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331F-33A3-4D0C-A96B-AAF4666D5C4B}">
  <ds:schemaRefs>
    <ds:schemaRef ds:uri="http://schemas.microsoft.com/sharepoint/v3/contenttype/forms"/>
  </ds:schemaRefs>
</ds:datastoreItem>
</file>

<file path=customXml/itemProps2.xml><?xml version="1.0" encoding="utf-8"?>
<ds:datastoreItem xmlns:ds="http://schemas.openxmlformats.org/officeDocument/2006/customXml" ds:itemID="{F8930262-6C9D-4D95-A00E-2D58BBC69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3B789-726C-4ECA-9B1D-3D6E78DFE228}">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88DDA-78E7-4787-B26D-2521764B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7 Template.dot</Template>
  <TotalTime>16</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Atulya Venkatesh</dc:creator>
  <cp:keywords/>
  <dc:description/>
  <cp:lastModifiedBy>Atulya Venkatesh</cp:lastModifiedBy>
  <cp:revision>18</cp:revision>
  <cp:lastPrinted>2022-12-10T10:42:00Z</cp:lastPrinted>
  <dcterms:created xsi:type="dcterms:W3CDTF">2025-05-13T12:02:00Z</dcterms:created>
  <dcterms:modified xsi:type="dcterms:W3CDTF">2025-06-13T12:47:00Z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d8b64abe2f0cbb4f9c201d86a11cbc8936773713bfdf3b9cdcd597ade18d2662</vt:lpwstr>
  </property>
</Properties>
</file>